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C6" w:rsidRDefault="000C0E15">
      <w:pPr>
        <w:spacing w:line="240" w:lineRule="auto"/>
        <w:jc w:val="center"/>
        <w:rPr>
          <w:b/>
          <w:sz w:val="20"/>
          <w:szCs w:val="20"/>
        </w:rPr>
      </w:pPr>
      <w:r>
        <w:rPr>
          <w:rFonts w:ascii="Calibri" w:eastAsia="Calibri" w:hAnsi="Calibri" w:cs="Calibri"/>
          <w:noProof/>
          <w:lang w:val="en-US"/>
        </w:rPr>
        <w:drawing>
          <wp:inline distT="0" distB="0" distL="0" distR="0">
            <wp:extent cx="4102100" cy="1538288"/>
            <wp:effectExtent l="0" t="0" r="0" b="0"/>
            <wp:docPr id="1" name="image1.jpg" descr="https://lh6.googleusercontent.com/jhy-2ocp-XSuqgX7sXbV9DP-x3xPy0MH6ls0A0L9A26c_TJlAVbvVSPLK9LG4TPoD_Qwq4zNS4d-8HVCrHhXVFHc_fM1rwDaZRroScf0oOd9ZjwlVhI2eYxjxn_XlN2Ei4MDN8ssuaKZmdjxGw"/>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jhy-2ocp-XSuqgX7sXbV9DP-x3xPy0MH6ls0A0L9A26c_TJlAVbvVSPLK9LG4TPoD_Qwq4zNS4d-8HVCrHhXVFHc_fM1rwDaZRroScf0oOd9ZjwlVhI2eYxjxn_XlN2Ei4MDN8ssuaKZmdjxGw"/>
                    <pic:cNvPicPr preferRelativeResize="0"/>
                  </pic:nvPicPr>
                  <pic:blipFill>
                    <a:blip r:embed="rId5"/>
                    <a:srcRect/>
                    <a:stretch>
                      <a:fillRect/>
                    </a:stretch>
                  </pic:blipFill>
                  <pic:spPr>
                    <a:xfrm>
                      <a:off x="0" y="0"/>
                      <a:ext cx="4102100" cy="1538288"/>
                    </a:xfrm>
                    <a:prstGeom prst="rect">
                      <a:avLst/>
                    </a:prstGeom>
                    <a:ln/>
                  </pic:spPr>
                </pic:pic>
              </a:graphicData>
            </a:graphic>
          </wp:inline>
        </w:drawing>
      </w:r>
    </w:p>
    <w:p w:rsidR="006A25C6" w:rsidRDefault="006A25C6">
      <w:pPr>
        <w:spacing w:line="240" w:lineRule="auto"/>
        <w:jc w:val="center"/>
        <w:rPr>
          <w:b/>
          <w:sz w:val="20"/>
          <w:szCs w:val="20"/>
        </w:rPr>
      </w:pPr>
    </w:p>
    <w:tbl>
      <w:tblPr>
        <w:tblStyle w:val="a"/>
        <w:tblW w:w="9360" w:type="dxa"/>
        <w:tblLayout w:type="fixed"/>
        <w:tblLook w:val="0600" w:firstRow="0" w:lastRow="0" w:firstColumn="0" w:lastColumn="0" w:noHBand="1" w:noVBand="1"/>
      </w:tblPr>
      <w:tblGrid>
        <w:gridCol w:w="9360"/>
      </w:tblGrid>
      <w:tr w:rsidR="006A25C6">
        <w:tc>
          <w:tcPr>
            <w:tcW w:w="9360" w:type="dxa"/>
            <w:shd w:val="clear" w:color="auto" w:fill="3C78D8"/>
            <w:tcMar>
              <w:top w:w="100" w:type="dxa"/>
              <w:left w:w="100" w:type="dxa"/>
              <w:bottom w:w="100" w:type="dxa"/>
              <w:right w:w="100" w:type="dxa"/>
            </w:tcMar>
          </w:tcPr>
          <w:p w:rsidR="006A25C6" w:rsidRDefault="000C0E15">
            <w:pPr>
              <w:pStyle w:val="Heading5"/>
              <w:spacing w:line="240" w:lineRule="auto"/>
              <w:jc w:val="center"/>
              <w:rPr>
                <w:b/>
                <w:strike/>
                <w:color w:val="FFFFFF"/>
              </w:rPr>
            </w:pPr>
            <w:bookmarkStart w:id="0" w:name="_wufnfxaz16z5" w:colFirst="0" w:colLast="0"/>
            <w:bookmarkEnd w:id="0"/>
            <w:r>
              <w:rPr>
                <w:b/>
                <w:color w:val="FFFFFF"/>
              </w:rPr>
              <w:t>Georgetown University, Bachelor of Arts in Liberal Studies</w:t>
            </w:r>
          </w:p>
          <w:p w:rsidR="006A25C6" w:rsidRDefault="000C0E15">
            <w:pPr>
              <w:pStyle w:val="Heading2"/>
              <w:spacing w:line="240" w:lineRule="auto"/>
              <w:jc w:val="center"/>
              <w:rPr>
                <w:b/>
                <w:color w:val="FFFFFF"/>
                <w:sz w:val="28"/>
                <w:szCs w:val="28"/>
              </w:rPr>
            </w:pPr>
            <w:bookmarkStart w:id="1" w:name="_1xg2h4xj79q5" w:colFirst="0" w:colLast="0"/>
            <w:bookmarkEnd w:id="1"/>
            <w:r>
              <w:rPr>
                <w:b/>
                <w:color w:val="FFFFFF"/>
                <w:sz w:val="28"/>
                <w:szCs w:val="28"/>
              </w:rPr>
              <w:t>Principles of</w:t>
            </w:r>
            <w:r w:rsidR="007C08E7">
              <w:rPr>
                <w:b/>
                <w:color w:val="FFFFFF"/>
                <w:sz w:val="28"/>
                <w:szCs w:val="28"/>
              </w:rPr>
              <w:t xml:space="preserve"> Economics</w:t>
            </w:r>
            <w:r>
              <w:rPr>
                <w:b/>
                <w:color w:val="FFFFFF"/>
                <w:sz w:val="28"/>
                <w:szCs w:val="28"/>
              </w:rPr>
              <w:t xml:space="preserve"> (BLHS 22</w:t>
            </w:r>
            <w:r w:rsidR="00F61C33">
              <w:rPr>
                <w:b/>
                <w:color w:val="FFFFFF"/>
                <w:sz w:val="28"/>
                <w:szCs w:val="28"/>
              </w:rPr>
              <w:t>4</w:t>
            </w:r>
            <w:r>
              <w:rPr>
                <w:b/>
                <w:color w:val="FFFFFF"/>
                <w:sz w:val="28"/>
                <w:szCs w:val="28"/>
              </w:rPr>
              <w:t>-1</w:t>
            </w:r>
            <w:r w:rsidR="003E788E">
              <w:rPr>
                <w:b/>
                <w:color w:val="FFFFFF"/>
                <w:sz w:val="28"/>
                <w:szCs w:val="28"/>
              </w:rPr>
              <w:t>40</w:t>
            </w:r>
            <w:r>
              <w:rPr>
                <w:b/>
                <w:color w:val="FFFFFF"/>
                <w:sz w:val="28"/>
                <w:szCs w:val="28"/>
              </w:rPr>
              <w:t>)</w:t>
            </w:r>
          </w:p>
          <w:p w:rsidR="006A25C6" w:rsidRDefault="003E788E">
            <w:pPr>
              <w:pStyle w:val="Heading5"/>
              <w:jc w:val="center"/>
              <w:rPr>
                <w:b/>
                <w:color w:val="FFFFFF"/>
              </w:rPr>
            </w:pPr>
            <w:bookmarkStart w:id="2" w:name="_5iz9pg6lmnv" w:colFirst="0" w:colLast="0"/>
            <w:bookmarkEnd w:id="2"/>
            <w:r>
              <w:rPr>
                <w:b/>
                <w:color w:val="FFFFFF"/>
              </w:rPr>
              <w:t>Summer</w:t>
            </w:r>
            <w:r w:rsidR="00F61C33">
              <w:rPr>
                <w:b/>
                <w:color w:val="FFFFFF"/>
              </w:rPr>
              <w:t xml:space="preserve"> </w:t>
            </w:r>
            <w:r>
              <w:rPr>
                <w:b/>
                <w:color w:val="FFFFFF"/>
              </w:rPr>
              <w:t>2022</w:t>
            </w:r>
          </w:p>
        </w:tc>
      </w:tr>
    </w:tbl>
    <w:p w:rsidR="00F61C33" w:rsidRDefault="00F61C33">
      <w:pPr>
        <w:rPr>
          <w:b/>
          <w:sz w:val="20"/>
          <w:szCs w:val="20"/>
        </w:rPr>
      </w:pPr>
    </w:p>
    <w:p w:rsidR="006A25C6" w:rsidRDefault="000C0E15">
      <w:pPr>
        <w:rPr>
          <w:sz w:val="20"/>
          <w:szCs w:val="20"/>
        </w:rPr>
      </w:pPr>
      <w:r>
        <w:rPr>
          <w:b/>
          <w:sz w:val="20"/>
          <w:szCs w:val="20"/>
        </w:rPr>
        <w:t xml:space="preserve">Credits: </w:t>
      </w:r>
      <w:r>
        <w:rPr>
          <w:sz w:val="20"/>
          <w:szCs w:val="20"/>
        </w:rPr>
        <w:t>3</w:t>
      </w:r>
    </w:p>
    <w:p w:rsidR="006A25C6" w:rsidRDefault="006A25C6">
      <w:pPr>
        <w:rPr>
          <w:b/>
          <w:sz w:val="20"/>
          <w:szCs w:val="20"/>
        </w:rPr>
      </w:pPr>
    </w:p>
    <w:p w:rsidR="006A25C6" w:rsidRDefault="000C0E15">
      <w:pPr>
        <w:rPr>
          <w:sz w:val="20"/>
          <w:szCs w:val="20"/>
        </w:rPr>
      </w:pPr>
      <w:r>
        <w:rPr>
          <w:b/>
          <w:sz w:val="20"/>
          <w:szCs w:val="20"/>
        </w:rPr>
        <w:t xml:space="preserve">Dates: </w:t>
      </w:r>
      <w:r w:rsidR="005709DE">
        <w:rPr>
          <w:sz w:val="20"/>
          <w:szCs w:val="20"/>
        </w:rPr>
        <w:t>Monday</w:t>
      </w:r>
      <w:r>
        <w:rPr>
          <w:sz w:val="20"/>
          <w:szCs w:val="20"/>
        </w:rPr>
        <w:t>,</w:t>
      </w:r>
      <w:r w:rsidR="005709DE">
        <w:rPr>
          <w:sz w:val="20"/>
          <w:szCs w:val="20"/>
        </w:rPr>
        <w:t xml:space="preserve"> May 23</w:t>
      </w:r>
      <w:bookmarkStart w:id="3" w:name="_GoBack"/>
      <w:bookmarkEnd w:id="3"/>
      <w:r w:rsidR="003E788E">
        <w:rPr>
          <w:sz w:val="20"/>
          <w:szCs w:val="20"/>
        </w:rPr>
        <w:t>, 2022</w:t>
      </w:r>
      <w:r>
        <w:rPr>
          <w:sz w:val="20"/>
          <w:szCs w:val="20"/>
        </w:rPr>
        <w:t xml:space="preserve"> to</w:t>
      </w:r>
      <w:r w:rsidR="00F61C33">
        <w:rPr>
          <w:sz w:val="20"/>
          <w:szCs w:val="20"/>
        </w:rPr>
        <w:t xml:space="preserve"> </w:t>
      </w:r>
      <w:r w:rsidR="003E788E">
        <w:rPr>
          <w:sz w:val="20"/>
          <w:szCs w:val="20"/>
        </w:rPr>
        <w:t>Saturday</w:t>
      </w:r>
      <w:r>
        <w:rPr>
          <w:sz w:val="20"/>
          <w:szCs w:val="20"/>
        </w:rPr>
        <w:t>,</w:t>
      </w:r>
      <w:r w:rsidR="003E788E">
        <w:rPr>
          <w:sz w:val="20"/>
          <w:szCs w:val="20"/>
        </w:rPr>
        <w:t xml:space="preserve"> August 20, 2022</w:t>
      </w:r>
      <w:r>
        <w:rPr>
          <w:sz w:val="20"/>
          <w:szCs w:val="20"/>
        </w:rPr>
        <w:t xml:space="preserve"> </w:t>
      </w:r>
    </w:p>
    <w:p w:rsidR="006A25C6" w:rsidRDefault="006A25C6">
      <w:pPr>
        <w:rPr>
          <w:sz w:val="20"/>
          <w:szCs w:val="20"/>
        </w:rPr>
      </w:pPr>
    </w:p>
    <w:p w:rsidR="006A25C6" w:rsidRDefault="000C0E15">
      <w:pPr>
        <w:rPr>
          <w:sz w:val="20"/>
          <w:szCs w:val="20"/>
        </w:rPr>
      </w:pPr>
      <w:r>
        <w:rPr>
          <w:b/>
          <w:sz w:val="20"/>
          <w:szCs w:val="20"/>
        </w:rPr>
        <w:t>Location:</w:t>
      </w:r>
      <w:r>
        <w:rPr>
          <w:sz w:val="20"/>
          <w:szCs w:val="20"/>
        </w:rPr>
        <w:t xml:space="preserve"> Georgetown University School of Continuing Studies (SCS) utilizes the Canvas Learning Management System for the provision of online courses</w:t>
      </w:r>
      <w:proofErr w:type="gramStart"/>
      <w:r>
        <w:rPr>
          <w:sz w:val="20"/>
          <w:szCs w:val="20"/>
        </w:rPr>
        <w:t xml:space="preserve">. </w:t>
      </w:r>
      <w:proofErr w:type="gramEnd"/>
      <w:r>
        <w:rPr>
          <w:sz w:val="20"/>
          <w:szCs w:val="20"/>
        </w:rPr>
        <w:t>As an online course, all course content will be provided and exchanged on the Canvas platform.</w:t>
      </w:r>
    </w:p>
    <w:p w:rsidR="006A25C6" w:rsidRDefault="006A25C6">
      <w:pPr>
        <w:rPr>
          <w:sz w:val="20"/>
          <w:szCs w:val="20"/>
        </w:rPr>
      </w:pPr>
    </w:p>
    <w:p w:rsidR="006A25C6" w:rsidRDefault="000C0E15">
      <w:pPr>
        <w:rPr>
          <w:sz w:val="20"/>
          <w:szCs w:val="20"/>
        </w:rPr>
      </w:pPr>
      <w:r>
        <w:rPr>
          <w:b/>
          <w:sz w:val="20"/>
          <w:szCs w:val="20"/>
        </w:rPr>
        <w:t>Instructor:</w:t>
      </w:r>
      <w:r>
        <w:rPr>
          <w:sz w:val="20"/>
          <w:szCs w:val="20"/>
        </w:rPr>
        <w:t xml:space="preserve"> Chris McGrath, CPA (</w:t>
      </w:r>
      <w:hyperlink r:id="rId6" w:history="1">
        <w:r w:rsidR="005A2F8D" w:rsidRPr="0013678E">
          <w:rPr>
            <w:rStyle w:val="Hyperlink"/>
            <w:sz w:val="20"/>
            <w:szCs w:val="20"/>
          </w:rPr>
          <w:t>jcm234@georgetown.edu</w:t>
        </w:r>
      </w:hyperlink>
      <w:r>
        <w:rPr>
          <w:sz w:val="20"/>
          <w:szCs w:val="20"/>
        </w:rPr>
        <w:t xml:space="preserve">) </w:t>
      </w:r>
    </w:p>
    <w:p w:rsidR="006A25C6" w:rsidRDefault="006A25C6">
      <w:pPr>
        <w:rPr>
          <w:sz w:val="20"/>
          <w:szCs w:val="20"/>
        </w:rPr>
      </w:pPr>
    </w:p>
    <w:p w:rsidR="006A25C6" w:rsidRDefault="000C0E15">
      <w:pPr>
        <w:rPr>
          <w:sz w:val="20"/>
          <w:szCs w:val="20"/>
        </w:rPr>
      </w:pPr>
      <w:r>
        <w:rPr>
          <w:b/>
          <w:sz w:val="20"/>
          <w:szCs w:val="20"/>
        </w:rPr>
        <w:t>Instructor Contact Information:</w:t>
      </w:r>
      <w:r>
        <w:rPr>
          <w:sz w:val="20"/>
          <w:szCs w:val="20"/>
        </w:rPr>
        <w:t xml:space="preserve"> Please email me through the Canvas Inbox</w:t>
      </w:r>
      <w:proofErr w:type="gramStart"/>
      <w:r>
        <w:rPr>
          <w:sz w:val="20"/>
          <w:szCs w:val="20"/>
        </w:rPr>
        <w:t xml:space="preserve">. </w:t>
      </w:r>
      <w:proofErr w:type="gramEnd"/>
      <w:r>
        <w:rPr>
          <w:sz w:val="20"/>
          <w:szCs w:val="20"/>
        </w:rPr>
        <w:t xml:space="preserve">If you have issues with the Canvas Inbox, please contact me using the above email address. </w:t>
      </w:r>
    </w:p>
    <w:p w:rsidR="006A25C6" w:rsidRDefault="006A25C6">
      <w:pPr>
        <w:rPr>
          <w:sz w:val="20"/>
          <w:szCs w:val="20"/>
        </w:rPr>
      </w:pPr>
    </w:p>
    <w:p w:rsidR="006A25C6" w:rsidRDefault="000C0E15">
      <w:pPr>
        <w:rPr>
          <w:sz w:val="20"/>
          <w:szCs w:val="20"/>
        </w:rPr>
      </w:pPr>
      <w:r>
        <w:rPr>
          <w:b/>
          <w:sz w:val="20"/>
          <w:szCs w:val="20"/>
        </w:rPr>
        <w:t>Virtual Office Hours:</w:t>
      </w:r>
      <w:r>
        <w:rPr>
          <w:sz w:val="20"/>
          <w:szCs w:val="20"/>
        </w:rPr>
        <w:t xml:space="preserve"> Scheduled as needed</w:t>
      </w:r>
      <w:proofErr w:type="gramStart"/>
      <w:r>
        <w:rPr>
          <w:sz w:val="20"/>
          <w:szCs w:val="20"/>
        </w:rPr>
        <w:t xml:space="preserve">. </w:t>
      </w:r>
      <w:proofErr w:type="gramEnd"/>
      <w:r>
        <w:rPr>
          <w:sz w:val="20"/>
          <w:szCs w:val="20"/>
        </w:rPr>
        <w:t>These times will be open and informal for student questions</w:t>
      </w:r>
      <w:proofErr w:type="gramStart"/>
      <w:r>
        <w:rPr>
          <w:sz w:val="20"/>
          <w:szCs w:val="20"/>
        </w:rPr>
        <w:t xml:space="preserve">. </w:t>
      </w:r>
      <w:proofErr w:type="gramEnd"/>
      <w:r>
        <w:rPr>
          <w:sz w:val="20"/>
          <w:szCs w:val="20"/>
        </w:rPr>
        <w:t>Please notify me in advance if you would like to meet with me during office hours via Zoom.</w:t>
      </w:r>
    </w:p>
    <w:p w:rsidR="006A25C6" w:rsidRDefault="006A25C6">
      <w:pPr>
        <w:rPr>
          <w:sz w:val="20"/>
          <w:szCs w:val="20"/>
        </w:rPr>
      </w:pPr>
    </w:p>
    <w:tbl>
      <w:tblPr>
        <w:tblStyle w:val="a0"/>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4" w:name="_grjpn7hqmzhi" w:colFirst="0" w:colLast="0"/>
            <w:bookmarkEnd w:id="4"/>
            <w:r>
              <w:rPr>
                <w:b/>
                <w:color w:val="000000"/>
              </w:rPr>
              <w:t>Course Description</w:t>
            </w:r>
          </w:p>
        </w:tc>
      </w:tr>
    </w:tbl>
    <w:p w:rsidR="006A25C6" w:rsidRDefault="006A25C6">
      <w:pPr>
        <w:rPr>
          <w:color w:val="FF0000"/>
          <w:sz w:val="20"/>
          <w:szCs w:val="20"/>
        </w:rPr>
      </w:pPr>
    </w:p>
    <w:p w:rsidR="006A25C6" w:rsidRDefault="00F61C33">
      <w:pPr>
        <w:rPr>
          <w:sz w:val="20"/>
          <w:szCs w:val="20"/>
        </w:rPr>
      </w:pPr>
      <w:r w:rsidRPr="00F61C33">
        <w:rPr>
          <w:sz w:val="20"/>
          <w:szCs w:val="20"/>
        </w:rPr>
        <w:t>This course is an introduction to economic concepts and basic economic theory</w:t>
      </w:r>
      <w:proofErr w:type="gramStart"/>
      <w:r w:rsidRPr="00F61C33">
        <w:rPr>
          <w:sz w:val="20"/>
          <w:szCs w:val="20"/>
        </w:rPr>
        <w:t xml:space="preserve">. </w:t>
      </w:r>
      <w:proofErr w:type="gramEnd"/>
      <w:r w:rsidRPr="00F61C33">
        <w:rPr>
          <w:sz w:val="20"/>
          <w:szCs w:val="20"/>
        </w:rPr>
        <w:t>It will introduce you to the terminology and methodology of the economist</w:t>
      </w:r>
      <w:proofErr w:type="gramStart"/>
      <w:r w:rsidRPr="00F61C33">
        <w:rPr>
          <w:sz w:val="20"/>
          <w:szCs w:val="20"/>
        </w:rPr>
        <w:t xml:space="preserve">. </w:t>
      </w:r>
      <w:proofErr w:type="gramEnd"/>
      <w:r w:rsidRPr="00F61C33">
        <w:rPr>
          <w:sz w:val="20"/>
          <w:szCs w:val="20"/>
        </w:rPr>
        <w:t>The course is split between the study of microeconomics, which focuses on the decision making of individual consumers and firms, and macroeconomics, which focuses on aggregate level economic questions such as interest rates, government spending, among others</w:t>
      </w:r>
      <w:proofErr w:type="gramStart"/>
      <w:r w:rsidRPr="00F61C33">
        <w:rPr>
          <w:sz w:val="20"/>
          <w:szCs w:val="20"/>
        </w:rPr>
        <w:t xml:space="preserve">. </w:t>
      </w:r>
      <w:proofErr w:type="gramEnd"/>
      <w:r w:rsidRPr="00F61C33">
        <w:rPr>
          <w:sz w:val="20"/>
          <w:szCs w:val="20"/>
        </w:rPr>
        <w:t>In this course, you will use economic tools to analyze and evaluate consumer behavior, producer behavior as well as government behavior.  Government behavior includes creating public policies and addressing poverty and welfare questions.</w:t>
      </w:r>
    </w:p>
    <w:p w:rsidR="006A25C6" w:rsidRDefault="006A25C6">
      <w:pPr>
        <w:spacing w:line="240" w:lineRule="auto"/>
        <w:rPr>
          <w:i/>
          <w:sz w:val="20"/>
          <w:szCs w:val="20"/>
        </w:rPr>
      </w:pPr>
    </w:p>
    <w:p w:rsidR="006A25C6" w:rsidRDefault="006A25C6">
      <w:pPr>
        <w:spacing w:line="240" w:lineRule="auto"/>
        <w:rPr>
          <w:i/>
          <w:sz w:val="20"/>
          <w:szCs w:val="20"/>
        </w:rPr>
      </w:pPr>
    </w:p>
    <w:tbl>
      <w:tblPr>
        <w:tblStyle w:val="a1"/>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5" w:name="_al8yr5uaais4" w:colFirst="0" w:colLast="0"/>
            <w:bookmarkEnd w:id="5"/>
            <w:r>
              <w:rPr>
                <w:b/>
                <w:color w:val="000000"/>
              </w:rPr>
              <w:lastRenderedPageBreak/>
              <w:t>Course Learning Objectives</w:t>
            </w:r>
          </w:p>
        </w:tc>
      </w:tr>
    </w:tbl>
    <w:p w:rsidR="006A25C6" w:rsidRDefault="000C0E15">
      <w:pPr>
        <w:widowControl w:val="0"/>
        <w:rPr>
          <w:sz w:val="20"/>
          <w:szCs w:val="20"/>
        </w:rPr>
      </w:pPr>
      <w:r>
        <w:rPr>
          <w:sz w:val="20"/>
          <w:szCs w:val="20"/>
        </w:rPr>
        <w:br/>
        <w:t>Upon successful completion of this course, you will be able to:</w:t>
      </w:r>
    </w:p>
    <w:p w:rsidR="006A25C6" w:rsidRDefault="000C0E15">
      <w:pPr>
        <w:widowControl w:val="0"/>
        <w:spacing w:line="240" w:lineRule="auto"/>
        <w:ind w:left="720" w:hanging="360"/>
        <w:rPr>
          <w:b/>
          <w:sz w:val="20"/>
          <w:szCs w:val="20"/>
        </w:rPr>
      </w:pPr>
      <w:r>
        <w:rPr>
          <w:sz w:val="20"/>
          <w:szCs w:val="20"/>
        </w:rPr>
        <w:t xml:space="preserve"> </w:t>
      </w:r>
      <w:r>
        <w:rPr>
          <w:b/>
          <w:sz w:val="20"/>
          <w:szCs w:val="20"/>
        </w:rPr>
        <w:t xml:space="preserve">    </w:t>
      </w:r>
    </w:p>
    <w:p w:rsidR="00F61C33" w:rsidRPr="00F61C33" w:rsidRDefault="00F61C33" w:rsidP="00F61C33">
      <w:pPr>
        <w:numPr>
          <w:ilvl w:val="0"/>
          <w:numId w:val="23"/>
        </w:numPr>
        <w:spacing w:line="240" w:lineRule="auto"/>
        <w:rPr>
          <w:sz w:val="20"/>
          <w:szCs w:val="20"/>
        </w:rPr>
      </w:pPr>
      <w:r w:rsidRPr="00F61C33">
        <w:rPr>
          <w:sz w:val="20"/>
          <w:szCs w:val="20"/>
        </w:rPr>
        <w:t xml:space="preserve">Describe the decision-making processes of consumers, firms and industries and to identify the reasons for the choices made concerning: </w:t>
      </w:r>
      <w:r>
        <w:rPr>
          <w:sz w:val="20"/>
          <w:szCs w:val="20"/>
        </w:rPr>
        <w:t>a</w:t>
      </w:r>
      <w:r w:rsidRPr="00F61C33">
        <w:rPr>
          <w:sz w:val="20"/>
          <w:szCs w:val="20"/>
        </w:rPr>
        <w:t xml:space="preserve">) what to buy; </w:t>
      </w:r>
      <w:r>
        <w:rPr>
          <w:sz w:val="20"/>
          <w:szCs w:val="20"/>
        </w:rPr>
        <w:t>b</w:t>
      </w:r>
      <w:r w:rsidRPr="00F61C33">
        <w:rPr>
          <w:sz w:val="20"/>
          <w:szCs w:val="20"/>
        </w:rPr>
        <w:t xml:space="preserve">) how much of it to buy; </w:t>
      </w:r>
      <w:r>
        <w:rPr>
          <w:sz w:val="20"/>
          <w:szCs w:val="20"/>
        </w:rPr>
        <w:t>c</w:t>
      </w:r>
      <w:r w:rsidRPr="00F61C33">
        <w:rPr>
          <w:sz w:val="20"/>
          <w:szCs w:val="20"/>
        </w:rPr>
        <w:t xml:space="preserve">) what to produce; and </w:t>
      </w:r>
      <w:r>
        <w:rPr>
          <w:sz w:val="20"/>
          <w:szCs w:val="20"/>
        </w:rPr>
        <w:t>d</w:t>
      </w:r>
      <w:r w:rsidRPr="00F61C33">
        <w:rPr>
          <w:sz w:val="20"/>
          <w:szCs w:val="20"/>
        </w:rPr>
        <w:t>) how much to produce.</w:t>
      </w:r>
    </w:p>
    <w:p w:rsidR="00F61C33" w:rsidRPr="00F61C33" w:rsidRDefault="00F61C33" w:rsidP="00F61C33">
      <w:pPr>
        <w:numPr>
          <w:ilvl w:val="0"/>
          <w:numId w:val="23"/>
        </w:numPr>
        <w:spacing w:line="240" w:lineRule="auto"/>
        <w:rPr>
          <w:sz w:val="20"/>
          <w:szCs w:val="20"/>
        </w:rPr>
      </w:pPr>
      <w:r w:rsidRPr="00F61C33">
        <w:rPr>
          <w:sz w:val="20"/>
          <w:szCs w:val="20"/>
        </w:rPr>
        <w:t>Explain and analyze the role of markets, government, and other institutions in our lives.</w:t>
      </w:r>
    </w:p>
    <w:p w:rsidR="00F61C33" w:rsidRPr="00F61C33" w:rsidRDefault="00F61C33" w:rsidP="00F61C33">
      <w:pPr>
        <w:numPr>
          <w:ilvl w:val="0"/>
          <w:numId w:val="23"/>
        </w:numPr>
        <w:spacing w:line="240" w:lineRule="auto"/>
        <w:rPr>
          <w:sz w:val="20"/>
          <w:szCs w:val="20"/>
        </w:rPr>
      </w:pPr>
      <w:r w:rsidRPr="00F61C33">
        <w:rPr>
          <w:sz w:val="20"/>
          <w:szCs w:val="20"/>
        </w:rPr>
        <w:t>Examine the role of government policies in achieving the greatest common good.</w:t>
      </w:r>
    </w:p>
    <w:p w:rsidR="00F61C33" w:rsidRPr="00F61C33" w:rsidRDefault="00F61C33" w:rsidP="00F61C33">
      <w:pPr>
        <w:numPr>
          <w:ilvl w:val="0"/>
          <w:numId w:val="23"/>
        </w:numPr>
        <w:spacing w:line="240" w:lineRule="auto"/>
        <w:rPr>
          <w:sz w:val="20"/>
          <w:szCs w:val="20"/>
        </w:rPr>
      </w:pPr>
      <w:r w:rsidRPr="00F61C33">
        <w:rPr>
          <w:sz w:val="20"/>
          <w:szCs w:val="20"/>
        </w:rPr>
        <w:t>Explain the tools and methodologies that economists use as social scientists to arrive at economic theories and to describe and analyze the economy.</w:t>
      </w:r>
    </w:p>
    <w:p w:rsidR="00F61C33" w:rsidRPr="00F61C33" w:rsidRDefault="00F61C33" w:rsidP="00F61C33">
      <w:pPr>
        <w:numPr>
          <w:ilvl w:val="0"/>
          <w:numId w:val="23"/>
        </w:numPr>
        <w:spacing w:line="240" w:lineRule="auto"/>
        <w:rPr>
          <w:sz w:val="20"/>
          <w:szCs w:val="20"/>
        </w:rPr>
      </w:pPr>
      <w:r w:rsidRPr="00F61C33">
        <w:rPr>
          <w:sz w:val="20"/>
          <w:szCs w:val="20"/>
        </w:rPr>
        <w:t>Analyze and adapt the economist’s key terms, such as opportunity cost, scarcity, decision-making on the margin, efficient markets and allocation of resources, to real world applications.</w:t>
      </w:r>
    </w:p>
    <w:p w:rsidR="006A25C6" w:rsidRDefault="00F61C33" w:rsidP="00F61C33">
      <w:pPr>
        <w:numPr>
          <w:ilvl w:val="0"/>
          <w:numId w:val="23"/>
        </w:numPr>
        <w:spacing w:line="240" w:lineRule="auto"/>
        <w:rPr>
          <w:sz w:val="20"/>
          <w:szCs w:val="20"/>
        </w:rPr>
      </w:pPr>
      <w:r w:rsidRPr="00F61C33">
        <w:rPr>
          <w:sz w:val="20"/>
          <w:szCs w:val="20"/>
        </w:rPr>
        <w:t>Explain the ways that microeconomic principles establish the foundations for macroeconomic thought and to apply these principles in better understanding macroeconomics.</w:t>
      </w:r>
    </w:p>
    <w:p w:rsidR="006A25C6" w:rsidRDefault="006A25C6">
      <w:pPr>
        <w:rPr>
          <w:sz w:val="20"/>
          <w:szCs w:val="20"/>
        </w:rPr>
      </w:pPr>
    </w:p>
    <w:tbl>
      <w:tblPr>
        <w:tblStyle w:val="a2"/>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6" w:name="_s3p39c90yic2" w:colFirst="0" w:colLast="0"/>
            <w:bookmarkEnd w:id="6"/>
            <w:r>
              <w:rPr>
                <w:b/>
                <w:color w:val="000000"/>
              </w:rPr>
              <w:t>Required Readings for Purchase</w:t>
            </w:r>
          </w:p>
        </w:tc>
      </w:tr>
    </w:tbl>
    <w:p w:rsidR="006A25C6" w:rsidRDefault="006A25C6">
      <w:pPr>
        <w:rPr>
          <w:b/>
          <w:sz w:val="20"/>
          <w:szCs w:val="20"/>
        </w:rPr>
      </w:pPr>
    </w:p>
    <w:p w:rsidR="006A25C6" w:rsidRDefault="000C0E15">
      <w:pPr>
        <w:rPr>
          <w:b/>
          <w:sz w:val="20"/>
          <w:szCs w:val="20"/>
        </w:rPr>
      </w:pPr>
      <w:r>
        <w:rPr>
          <w:b/>
          <w:sz w:val="20"/>
          <w:szCs w:val="20"/>
        </w:rPr>
        <w:t xml:space="preserve">Required Textbook </w:t>
      </w:r>
    </w:p>
    <w:p w:rsidR="006A25C6" w:rsidRDefault="006A25C6">
      <w:pPr>
        <w:spacing w:line="288" w:lineRule="auto"/>
        <w:ind w:left="720" w:right="180"/>
        <w:rPr>
          <w:sz w:val="20"/>
          <w:szCs w:val="20"/>
        </w:rPr>
      </w:pPr>
    </w:p>
    <w:p w:rsidR="00F61C33" w:rsidRPr="00F61C33" w:rsidRDefault="00F61C33" w:rsidP="00F61C33">
      <w:pPr>
        <w:widowControl w:val="0"/>
        <w:rPr>
          <w:sz w:val="20"/>
          <w:szCs w:val="20"/>
        </w:rPr>
      </w:pPr>
      <w:r w:rsidRPr="00F61C33">
        <w:rPr>
          <w:sz w:val="20"/>
          <w:szCs w:val="20"/>
        </w:rPr>
        <w:t xml:space="preserve">Principles </w:t>
      </w:r>
      <w:proofErr w:type="gramStart"/>
      <w:r w:rsidRPr="00F61C33">
        <w:rPr>
          <w:sz w:val="20"/>
          <w:szCs w:val="20"/>
        </w:rPr>
        <w:t>of  Economics</w:t>
      </w:r>
      <w:proofErr w:type="gramEnd"/>
      <w:r w:rsidRPr="00F61C33">
        <w:rPr>
          <w:sz w:val="20"/>
          <w:szCs w:val="20"/>
        </w:rPr>
        <w:t xml:space="preserve"> 2e, by Timothy Taylor et al; </w:t>
      </w:r>
      <w:proofErr w:type="spellStart"/>
      <w:r w:rsidRPr="00F61C33">
        <w:rPr>
          <w:sz w:val="20"/>
          <w:szCs w:val="20"/>
        </w:rPr>
        <w:t>OpenStax</w:t>
      </w:r>
      <w:proofErr w:type="spellEnd"/>
      <w:r w:rsidRPr="00F61C33">
        <w:rPr>
          <w:sz w:val="20"/>
          <w:szCs w:val="20"/>
        </w:rPr>
        <w:t>; October 17, 2017;</w:t>
      </w:r>
    </w:p>
    <w:p w:rsidR="00F61C33" w:rsidRPr="00F61C33" w:rsidRDefault="00F61C33" w:rsidP="00F61C33">
      <w:pPr>
        <w:widowControl w:val="0"/>
        <w:rPr>
          <w:sz w:val="20"/>
          <w:szCs w:val="20"/>
        </w:rPr>
      </w:pPr>
      <w:r>
        <w:rPr>
          <w:sz w:val="20"/>
          <w:szCs w:val="20"/>
        </w:rPr>
        <w:t xml:space="preserve">  </w:t>
      </w:r>
      <w:r w:rsidRPr="00F61C33">
        <w:rPr>
          <w:sz w:val="20"/>
          <w:szCs w:val="20"/>
        </w:rPr>
        <w:t xml:space="preserve">Print Book ISBN:  13 978-1-947172-36-4 </w:t>
      </w:r>
    </w:p>
    <w:p w:rsidR="00F61C33" w:rsidRPr="00F61C33" w:rsidRDefault="00F61C33" w:rsidP="00F61C33">
      <w:pPr>
        <w:widowControl w:val="0"/>
        <w:rPr>
          <w:sz w:val="20"/>
          <w:szCs w:val="20"/>
        </w:rPr>
      </w:pPr>
      <w:r w:rsidRPr="00F61C33">
        <w:rPr>
          <w:sz w:val="20"/>
          <w:szCs w:val="20"/>
        </w:rPr>
        <w:t xml:space="preserve">  PDF Version ISBN:  13 978-1-947172-37-1 </w:t>
      </w:r>
    </w:p>
    <w:p w:rsidR="00F61C33" w:rsidRPr="00F61C33" w:rsidRDefault="00F61C33" w:rsidP="00F61C33">
      <w:pPr>
        <w:widowControl w:val="0"/>
        <w:rPr>
          <w:sz w:val="20"/>
          <w:szCs w:val="20"/>
        </w:rPr>
      </w:pPr>
      <w:r w:rsidRPr="00F61C33">
        <w:rPr>
          <w:sz w:val="20"/>
          <w:szCs w:val="20"/>
        </w:rPr>
        <w:t xml:space="preserve">  Enhanced Textbook ISBN:  13 978-1-947172-48-7</w:t>
      </w:r>
    </w:p>
    <w:p w:rsidR="00F61C33" w:rsidRPr="00F61C33" w:rsidRDefault="00F61C33" w:rsidP="00F61C33">
      <w:pPr>
        <w:widowControl w:val="0"/>
        <w:rPr>
          <w:sz w:val="20"/>
          <w:szCs w:val="20"/>
        </w:rPr>
      </w:pPr>
      <w:r w:rsidRPr="00F61C33">
        <w:rPr>
          <w:sz w:val="20"/>
          <w:szCs w:val="20"/>
        </w:rPr>
        <w:t xml:space="preserve">  Digital ISBN:  1-947172-37-9</w:t>
      </w:r>
    </w:p>
    <w:p w:rsidR="00F61C33" w:rsidRPr="00F61C33" w:rsidRDefault="00F61C33" w:rsidP="00F61C33">
      <w:pPr>
        <w:widowControl w:val="0"/>
        <w:rPr>
          <w:sz w:val="20"/>
          <w:szCs w:val="20"/>
        </w:rPr>
      </w:pPr>
    </w:p>
    <w:p w:rsidR="006A25C6" w:rsidRDefault="00F61C33" w:rsidP="00F61C33">
      <w:pPr>
        <w:widowControl w:val="0"/>
        <w:rPr>
          <w:rFonts w:ascii="Lato" w:eastAsia="Lato" w:hAnsi="Lato" w:cs="Lato"/>
          <w:color w:val="2D3B45"/>
          <w:sz w:val="20"/>
          <w:szCs w:val="20"/>
        </w:rPr>
      </w:pPr>
      <w:r w:rsidRPr="00F61C33">
        <w:rPr>
          <w:sz w:val="20"/>
          <w:szCs w:val="20"/>
        </w:rPr>
        <w:t>Download textbook at:</w:t>
      </w:r>
      <w:r w:rsidRPr="00F61C33">
        <w:rPr>
          <w:rFonts w:eastAsia="Lato"/>
          <w:color w:val="2D3B45"/>
          <w:sz w:val="20"/>
          <w:szCs w:val="20"/>
        </w:rPr>
        <w:t xml:space="preserve"> </w:t>
      </w:r>
      <w:hyperlink r:id="rId7" w:history="1">
        <w:r w:rsidRPr="00F61C33">
          <w:rPr>
            <w:rStyle w:val="Hyperlink"/>
            <w:rFonts w:eastAsia="Lato"/>
            <w:sz w:val="20"/>
            <w:szCs w:val="20"/>
          </w:rPr>
          <w:t>https://openstax.org/details/books/principles-economics-2e</w:t>
        </w:r>
      </w:hyperlink>
      <w:r>
        <w:rPr>
          <w:rFonts w:ascii="Lato" w:eastAsia="Lato" w:hAnsi="Lato" w:cs="Lato"/>
          <w:color w:val="2D3B45"/>
          <w:sz w:val="20"/>
          <w:szCs w:val="20"/>
        </w:rPr>
        <w:t xml:space="preserve"> </w:t>
      </w:r>
    </w:p>
    <w:p w:rsidR="006A25C6" w:rsidRDefault="006A25C6">
      <w:pPr>
        <w:widowControl w:val="0"/>
        <w:shd w:val="clear" w:color="auto" w:fill="FFFFFF"/>
        <w:spacing w:after="200"/>
        <w:rPr>
          <w:color w:val="2D3B45"/>
          <w:sz w:val="20"/>
          <w:szCs w:val="20"/>
        </w:rPr>
      </w:pPr>
    </w:p>
    <w:tbl>
      <w:tblPr>
        <w:tblStyle w:val="a3"/>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7" w:name="_7mz6n1ha4suh" w:colFirst="0" w:colLast="0"/>
            <w:bookmarkEnd w:id="7"/>
            <w:r>
              <w:rPr>
                <w:b/>
                <w:color w:val="000000"/>
              </w:rPr>
              <w:t>Overview of Course Structure and Expectations</w:t>
            </w:r>
          </w:p>
        </w:tc>
      </w:tr>
    </w:tbl>
    <w:p w:rsidR="006A25C6" w:rsidRDefault="006A25C6">
      <w:pPr>
        <w:rPr>
          <w:sz w:val="20"/>
          <w:szCs w:val="20"/>
        </w:rPr>
      </w:pPr>
    </w:p>
    <w:p w:rsidR="006A25C6" w:rsidRDefault="000C0E15">
      <w:pPr>
        <w:rPr>
          <w:sz w:val="20"/>
          <w:szCs w:val="20"/>
        </w:rPr>
      </w:pPr>
      <w:r>
        <w:rPr>
          <w:sz w:val="20"/>
          <w:szCs w:val="20"/>
        </w:rPr>
        <w:t>This course consists of 13 weeks of modules</w:t>
      </w:r>
      <w:proofErr w:type="gramStart"/>
      <w:r>
        <w:rPr>
          <w:sz w:val="20"/>
          <w:szCs w:val="20"/>
        </w:rPr>
        <w:t xml:space="preserve">. </w:t>
      </w:r>
      <w:proofErr w:type="gramEnd"/>
      <w:r>
        <w:rPr>
          <w:sz w:val="20"/>
          <w:szCs w:val="20"/>
        </w:rPr>
        <w:t>The modules are set up in a linear sequence to allow you to work from top to bottom to cover all the required material</w:t>
      </w:r>
      <w:proofErr w:type="gramStart"/>
      <w:r>
        <w:rPr>
          <w:sz w:val="20"/>
          <w:szCs w:val="20"/>
        </w:rPr>
        <w:t xml:space="preserve">. </w:t>
      </w:r>
      <w:proofErr w:type="gramEnd"/>
      <w:r>
        <w:rPr>
          <w:sz w:val="20"/>
          <w:szCs w:val="20"/>
        </w:rPr>
        <w:t>You are expected to do the readings, watch the videos, and to engage with the course material in depth</w:t>
      </w:r>
      <w:proofErr w:type="gramStart"/>
      <w:r>
        <w:rPr>
          <w:sz w:val="20"/>
          <w:szCs w:val="20"/>
        </w:rPr>
        <w:t xml:space="preserve">. </w:t>
      </w:r>
      <w:proofErr w:type="gramEnd"/>
      <w:r>
        <w:rPr>
          <w:sz w:val="20"/>
          <w:szCs w:val="20"/>
        </w:rPr>
        <w:t>Your responsibilities include completing all the assignments</w:t>
      </w:r>
      <w:proofErr w:type="gramStart"/>
      <w:r>
        <w:rPr>
          <w:sz w:val="20"/>
          <w:szCs w:val="20"/>
        </w:rPr>
        <w:t xml:space="preserve">. </w:t>
      </w:r>
      <w:proofErr w:type="gramEnd"/>
      <w:r>
        <w:rPr>
          <w:sz w:val="20"/>
          <w:szCs w:val="20"/>
        </w:rPr>
        <w:t>Participation is also essential to your success in this class</w:t>
      </w:r>
      <w:proofErr w:type="gramStart"/>
      <w:r>
        <w:rPr>
          <w:sz w:val="20"/>
          <w:szCs w:val="20"/>
        </w:rPr>
        <w:t xml:space="preserve">. </w:t>
      </w:r>
      <w:proofErr w:type="gramEnd"/>
      <w:r>
        <w:rPr>
          <w:sz w:val="20"/>
          <w:szCs w:val="20"/>
        </w:rPr>
        <w:t xml:space="preserve">In order to get full credit for participation, you will have to complete all of your discussions. </w:t>
      </w:r>
    </w:p>
    <w:p w:rsidR="006A25C6" w:rsidRDefault="006A25C6">
      <w:pPr>
        <w:rPr>
          <w:sz w:val="20"/>
          <w:szCs w:val="20"/>
        </w:rPr>
      </w:pPr>
    </w:p>
    <w:p w:rsidR="006A25C6" w:rsidRDefault="000C0E15">
      <w:pPr>
        <w:rPr>
          <w:sz w:val="20"/>
          <w:szCs w:val="20"/>
        </w:rPr>
      </w:pPr>
      <w:r>
        <w:rPr>
          <w:sz w:val="20"/>
          <w:szCs w:val="20"/>
        </w:rPr>
        <w:t>The learning objectives of the course are achieved through a combination of video lectures, discussions, problem solving, readings and projects</w:t>
      </w:r>
      <w:proofErr w:type="gramStart"/>
      <w:r>
        <w:rPr>
          <w:sz w:val="20"/>
          <w:szCs w:val="20"/>
        </w:rPr>
        <w:t xml:space="preserve">. </w:t>
      </w:r>
      <w:proofErr w:type="gramEnd"/>
      <w:r>
        <w:rPr>
          <w:sz w:val="20"/>
          <w:szCs w:val="20"/>
        </w:rPr>
        <w:t>This is a challenging course, but also rewarding; developed for students who</w:t>
      </w:r>
      <w:r w:rsidR="00F61C33">
        <w:rPr>
          <w:sz w:val="20"/>
          <w:szCs w:val="20"/>
        </w:rPr>
        <w:t xml:space="preserve"> are non-business majors</w:t>
      </w:r>
      <w:r>
        <w:rPr>
          <w:sz w:val="20"/>
          <w:szCs w:val="20"/>
        </w:rPr>
        <w:t>.</w:t>
      </w:r>
    </w:p>
    <w:p w:rsidR="006A25C6" w:rsidRDefault="006A25C6">
      <w:pPr>
        <w:rPr>
          <w:sz w:val="20"/>
          <w:szCs w:val="20"/>
        </w:rPr>
      </w:pPr>
    </w:p>
    <w:p w:rsidR="006A25C6" w:rsidRDefault="000C0E15">
      <w:pPr>
        <w:rPr>
          <w:sz w:val="20"/>
          <w:szCs w:val="20"/>
        </w:rPr>
      </w:pPr>
      <w:r>
        <w:rPr>
          <w:sz w:val="20"/>
          <w:szCs w:val="20"/>
        </w:rPr>
        <w:lastRenderedPageBreak/>
        <w:t xml:space="preserve">Learning </w:t>
      </w:r>
      <w:r w:rsidR="00F61C33">
        <w:rPr>
          <w:sz w:val="20"/>
          <w:szCs w:val="20"/>
        </w:rPr>
        <w:t xml:space="preserve">economics </w:t>
      </w:r>
      <w:r>
        <w:rPr>
          <w:sz w:val="20"/>
          <w:szCs w:val="20"/>
        </w:rPr>
        <w:t>is a cumulative process, best learned incrementally and gradually</w:t>
      </w:r>
      <w:proofErr w:type="gramStart"/>
      <w:r>
        <w:rPr>
          <w:sz w:val="20"/>
          <w:szCs w:val="20"/>
        </w:rPr>
        <w:t xml:space="preserve">. </w:t>
      </w:r>
      <w:proofErr w:type="gramEnd"/>
      <w:r>
        <w:rPr>
          <w:sz w:val="20"/>
          <w:szCs w:val="20"/>
        </w:rPr>
        <w:t xml:space="preserve">Experience shows that best learning results can be achieved by keeping up with new material and concepts as they are introduced and by mastering each major new concept before proceeding to the next.  </w:t>
      </w:r>
    </w:p>
    <w:p w:rsidR="006A25C6" w:rsidRDefault="006A25C6">
      <w:pPr>
        <w:rPr>
          <w:sz w:val="20"/>
          <w:szCs w:val="20"/>
        </w:rPr>
      </w:pPr>
    </w:p>
    <w:p w:rsidR="006A25C6" w:rsidRDefault="000C0E15">
      <w:pPr>
        <w:rPr>
          <w:sz w:val="20"/>
          <w:szCs w:val="20"/>
        </w:rPr>
      </w:pPr>
      <w:r>
        <w:rPr>
          <w:sz w:val="20"/>
          <w:szCs w:val="20"/>
        </w:rPr>
        <w:t>Studying Suggestions:</w:t>
      </w:r>
    </w:p>
    <w:p w:rsidR="006A25C6" w:rsidRDefault="000C0E15">
      <w:pPr>
        <w:numPr>
          <w:ilvl w:val="0"/>
          <w:numId w:val="11"/>
        </w:numPr>
        <w:rPr>
          <w:sz w:val="20"/>
          <w:szCs w:val="20"/>
        </w:rPr>
      </w:pPr>
      <w:r>
        <w:rPr>
          <w:sz w:val="20"/>
          <w:szCs w:val="20"/>
        </w:rPr>
        <w:t xml:space="preserve">Read the assigned chapter and related PowerPoint slides.  </w:t>
      </w:r>
    </w:p>
    <w:p w:rsidR="006A25C6" w:rsidRDefault="000C0E15">
      <w:pPr>
        <w:numPr>
          <w:ilvl w:val="0"/>
          <w:numId w:val="11"/>
        </w:numPr>
        <w:rPr>
          <w:sz w:val="20"/>
          <w:szCs w:val="20"/>
        </w:rPr>
      </w:pPr>
      <w:r>
        <w:rPr>
          <w:sz w:val="20"/>
          <w:szCs w:val="20"/>
        </w:rPr>
        <w:t>Watch the video lectures.</w:t>
      </w:r>
    </w:p>
    <w:p w:rsidR="006A25C6" w:rsidRDefault="000C0E15">
      <w:pPr>
        <w:numPr>
          <w:ilvl w:val="0"/>
          <w:numId w:val="11"/>
        </w:numPr>
        <w:rPr>
          <w:sz w:val="20"/>
          <w:szCs w:val="20"/>
        </w:rPr>
      </w:pPr>
      <w:r>
        <w:rPr>
          <w:sz w:val="20"/>
          <w:szCs w:val="20"/>
        </w:rPr>
        <w:t>Take the Quizzes over until you reach 100 percent.</w:t>
      </w:r>
    </w:p>
    <w:p w:rsidR="009E1490" w:rsidRDefault="009E1490">
      <w:pPr>
        <w:numPr>
          <w:ilvl w:val="0"/>
          <w:numId w:val="11"/>
        </w:numPr>
        <w:rPr>
          <w:sz w:val="20"/>
          <w:szCs w:val="20"/>
        </w:rPr>
      </w:pPr>
      <w:r>
        <w:rPr>
          <w:sz w:val="20"/>
          <w:szCs w:val="20"/>
        </w:rPr>
        <w:t>Interact with classmates on the Ecosystem simulation and stay current with its assignments.</w:t>
      </w:r>
    </w:p>
    <w:p w:rsidR="006A25C6" w:rsidRDefault="000C0E15">
      <w:pPr>
        <w:numPr>
          <w:ilvl w:val="0"/>
          <w:numId w:val="11"/>
        </w:numPr>
        <w:rPr>
          <w:sz w:val="20"/>
          <w:szCs w:val="20"/>
        </w:rPr>
      </w:pPr>
      <w:r>
        <w:rPr>
          <w:sz w:val="20"/>
          <w:szCs w:val="20"/>
        </w:rPr>
        <w:t>Participate in class discussions and seek to clarify topics that are not clear.</w:t>
      </w:r>
    </w:p>
    <w:p w:rsidR="006A25C6" w:rsidRDefault="000C0E15">
      <w:pPr>
        <w:numPr>
          <w:ilvl w:val="0"/>
          <w:numId w:val="11"/>
        </w:numPr>
        <w:rPr>
          <w:sz w:val="20"/>
          <w:szCs w:val="20"/>
        </w:rPr>
      </w:pPr>
      <w:r>
        <w:rPr>
          <w:sz w:val="20"/>
          <w:szCs w:val="20"/>
        </w:rPr>
        <w:t>Review the chapter and class notes and attempt practice problems.</w:t>
      </w:r>
    </w:p>
    <w:p w:rsidR="006A25C6" w:rsidRDefault="006A25C6">
      <w:pPr>
        <w:rPr>
          <w:sz w:val="20"/>
          <w:szCs w:val="20"/>
        </w:rPr>
      </w:pPr>
    </w:p>
    <w:p w:rsidR="006A25C6" w:rsidRDefault="000C0E15">
      <w:pPr>
        <w:rPr>
          <w:sz w:val="20"/>
          <w:szCs w:val="20"/>
        </w:rPr>
      </w:pPr>
      <w:r>
        <w:rPr>
          <w:sz w:val="20"/>
          <w:szCs w:val="20"/>
        </w:rPr>
        <w:t>Also, remember that correct answers to problems are less essential than studying and comprehending the issues and concepts to gain familiarity with the underlying objectives of</w:t>
      </w:r>
      <w:r w:rsidR="009E1490">
        <w:rPr>
          <w:sz w:val="20"/>
          <w:szCs w:val="20"/>
        </w:rPr>
        <w:t xml:space="preserve"> economic</w:t>
      </w:r>
      <w:r>
        <w:rPr>
          <w:sz w:val="20"/>
          <w:szCs w:val="20"/>
        </w:rPr>
        <w:t xml:space="preserve">.  </w:t>
      </w:r>
    </w:p>
    <w:p w:rsidR="006A25C6" w:rsidRDefault="006A25C6">
      <w:pPr>
        <w:rPr>
          <w:sz w:val="20"/>
          <w:szCs w:val="20"/>
        </w:rPr>
      </w:pPr>
    </w:p>
    <w:p w:rsidR="006A25C6" w:rsidRDefault="000C0E15">
      <w:pPr>
        <w:rPr>
          <w:sz w:val="20"/>
          <w:szCs w:val="20"/>
        </w:rPr>
      </w:pPr>
      <w:r>
        <w:rPr>
          <w:sz w:val="20"/>
          <w:szCs w:val="20"/>
        </w:rPr>
        <w:t>Our online classes are designed to meet the same academic standards as our place-based (face-to-face) courses</w:t>
      </w:r>
      <w:proofErr w:type="gramStart"/>
      <w:r>
        <w:rPr>
          <w:sz w:val="20"/>
          <w:szCs w:val="20"/>
        </w:rPr>
        <w:t xml:space="preserve">. </w:t>
      </w:r>
      <w:proofErr w:type="gramEnd"/>
      <w:r>
        <w:rPr>
          <w:sz w:val="20"/>
          <w:szCs w:val="20"/>
        </w:rPr>
        <w:t>You can think of each module equal to the same level of participation, commitment, and academic rigor as a face-to-face class</w:t>
      </w:r>
      <w:proofErr w:type="gramStart"/>
      <w:r>
        <w:rPr>
          <w:sz w:val="20"/>
          <w:szCs w:val="20"/>
        </w:rPr>
        <w:t xml:space="preserve">. </w:t>
      </w:r>
      <w:proofErr w:type="gramEnd"/>
      <w:r>
        <w:rPr>
          <w:sz w:val="20"/>
          <w:szCs w:val="20"/>
        </w:rPr>
        <w:t>You should plan on spending approximately 12-15 hours per week on the work for each online module.</w:t>
      </w:r>
    </w:p>
    <w:p w:rsidR="006A25C6" w:rsidRDefault="006A25C6">
      <w:pPr>
        <w:rPr>
          <w:sz w:val="20"/>
          <w:szCs w:val="20"/>
        </w:rPr>
      </w:pPr>
    </w:p>
    <w:tbl>
      <w:tblPr>
        <w:tblStyle w:val="a4"/>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8" w:name="_2dzwtql1ztc" w:colFirst="0" w:colLast="0"/>
            <w:bookmarkEnd w:id="8"/>
            <w:r>
              <w:rPr>
                <w:b/>
                <w:color w:val="000000"/>
              </w:rPr>
              <w:t>Elements of This Course</w:t>
            </w:r>
          </w:p>
        </w:tc>
      </w:tr>
    </w:tbl>
    <w:p w:rsidR="006A25C6" w:rsidRDefault="000C0E15">
      <w:pPr>
        <w:rPr>
          <w:sz w:val="20"/>
          <w:szCs w:val="20"/>
        </w:rPr>
      </w:pPr>
      <w:r>
        <w:rPr>
          <w:sz w:val="20"/>
          <w:szCs w:val="20"/>
        </w:rPr>
        <w:t>Your course grade will be based on your completion of course activities and assignments</w:t>
      </w:r>
      <w:proofErr w:type="gramStart"/>
      <w:r>
        <w:rPr>
          <w:sz w:val="20"/>
          <w:szCs w:val="20"/>
        </w:rPr>
        <w:t xml:space="preserve">. </w:t>
      </w:r>
      <w:proofErr w:type="gramEnd"/>
      <w:r>
        <w:rPr>
          <w:sz w:val="20"/>
          <w:szCs w:val="20"/>
        </w:rPr>
        <w:t xml:space="preserve">You will read full details about each of them in the Canvas course. </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25"/>
        <w:gridCol w:w="1635"/>
      </w:tblGrid>
      <w:tr w:rsidR="006A25C6">
        <w:tc>
          <w:tcPr>
            <w:tcW w:w="7725" w:type="dxa"/>
            <w:shd w:val="clear" w:color="auto" w:fill="EFEFEF"/>
            <w:tcMar>
              <w:top w:w="100" w:type="dxa"/>
              <w:left w:w="100" w:type="dxa"/>
              <w:bottom w:w="100" w:type="dxa"/>
              <w:right w:w="100" w:type="dxa"/>
            </w:tcMar>
          </w:tcPr>
          <w:p w:rsidR="006A25C6" w:rsidRDefault="000C0E15" w:rsidP="009E1490">
            <w:pPr>
              <w:pStyle w:val="Heading5"/>
              <w:keepNext w:val="0"/>
              <w:keepLines w:val="0"/>
              <w:rPr>
                <w:b/>
                <w:color w:val="000000"/>
                <w:sz w:val="24"/>
                <w:szCs w:val="24"/>
              </w:rPr>
            </w:pPr>
            <w:bookmarkStart w:id="9" w:name="_oj535llpett9" w:colFirst="0" w:colLast="0"/>
            <w:bookmarkEnd w:id="9"/>
            <w:r>
              <w:rPr>
                <w:b/>
                <w:color w:val="000000"/>
                <w:sz w:val="24"/>
                <w:szCs w:val="24"/>
              </w:rPr>
              <w:t>Activities</w:t>
            </w:r>
          </w:p>
        </w:tc>
        <w:tc>
          <w:tcPr>
            <w:tcW w:w="1635" w:type="dxa"/>
            <w:shd w:val="clear" w:color="auto" w:fill="EFEFEF"/>
            <w:tcMar>
              <w:top w:w="100" w:type="dxa"/>
              <w:left w:w="100" w:type="dxa"/>
              <w:bottom w:w="100" w:type="dxa"/>
              <w:right w:w="100" w:type="dxa"/>
            </w:tcMar>
          </w:tcPr>
          <w:p w:rsidR="006A25C6" w:rsidRDefault="000C0E15" w:rsidP="009E1490">
            <w:pPr>
              <w:pStyle w:val="Heading5"/>
              <w:keepNext w:val="0"/>
              <w:keepLines w:val="0"/>
              <w:rPr>
                <w:b/>
                <w:color w:val="000000"/>
                <w:sz w:val="24"/>
                <w:szCs w:val="24"/>
              </w:rPr>
            </w:pPr>
            <w:r>
              <w:rPr>
                <w:b/>
                <w:color w:val="000000"/>
                <w:sz w:val="24"/>
                <w:szCs w:val="24"/>
              </w:rPr>
              <w:t>% of Grade</w:t>
            </w:r>
          </w:p>
        </w:tc>
      </w:tr>
      <w:tr w:rsidR="006A25C6">
        <w:tc>
          <w:tcPr>
            <w:tcW w:w="772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bookmarkStart w:id="10" w:name="_r3jphe907g8l" w:colFirst="0" w:colLast="0"/>
            <w:bookmarkEnd w:id="10"/>
            <w:r>
              <w:rPr>
                <w:b/>
                <w:color w:val="000000"/>
              </w:rPr>
              <w:t>Materials: Readings and Videos</w:t>
            </w:r>
          </w:p>
          <w:p w:rsidR="006A25C6" w:rsidRDefault="000C0E15" w:rsidP="009E1490">
            <w:pPr>
              <w:spacing w:line="240" w:lineRule="auto"/>
              <w:rPr>
                <w:sz w:val="20"/>
                <w:szCs w:val="20"/>
              </w:rPr>
            </w:pPr>
            <w:r>
              <w:rPr>
                <w:sz w:val="20"/>
                <w:szCs w:val="20"/>
              </w:rPr>
              <w:t>There are module-specific readings, which are found on the Module Materials page</w:t>
            </w:r>
            <w:proofErr w:type="gramStart"/>
            <w:r>
              <w:rPr>
                <w:sz w:val="20"/>
                <w:szCs w:val="20"/>
              </w:rPr>
              <w:t xml:space="preserve">. </w:t>
            </w:r>
            <w:proofErr w:type="gramEnd"/>
          </w:p>
        </w:tc>
        <w:tc>
          <w:tcPr>
            <w:tcW w:w="163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bookmarkStart w:id="11" w:name="_jt3dz4vpf5hk" w:colFirst="0" w:colLast="0"/>
            <w:bookmarkEnd w:id="11"/>
            <w:r>
              <w:rPr>
                <w:b/>
                <w:color w:val="000000"/>
              </w:rPr>
              <w:t>NA</w:t>
            </w:r>
          </w:p>
        </w:tc>
      </w:tr>
      <w:tr w:rsidR="006A25C6">
        <w:tc>
          <w:tcPr>
            <w:tcW w:w="772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bookmarkStart w:id="12" w:name="_oau7nxg4dc5w" w:colFirst="0" w:colLast="0"/>
            <w:bookmarkEnd w:id="12"/>
            <w:r>
              <w:rPr>
                <w:b/>
                <w:color w:val="000000"/>
              </w:rPr>
              <w:t>Office Hours</w:t>
            </w:r>
          </w:p>
          <w:p w:rsidR="006A25C6" w:rsidRDefault="000C0E15" w:rsidP="009E1490">
            <w:pPr>
              <w:spacing w:line="240" w:lineRule="auto"/>
              <w:rPr>
                <w:sz w:val="20"/>
                <w:szCs w:val="20"/>
              </w:rPr>
            </w:pPr>
            <w:r>
              <w:rPr>
                <w:sz w:val="20"/>
                <w:szCs w:val="20"/>
              </w:rPr>
              <w:t>These times will be open for student questions</w:t>
            </w:r>
            <w:proofErr w:type="gramStart"/>
            <w:r>
              <w:rPr>
                <w:sz w:val="20"/>
                <w:szCs w:val="20"/>
              </w:rPr>
              <w:t xml:space="preserve">. </w:t>
            </w:r>
            <w:proofErr w:type="gramEnd"/>
            <w:r>
              <w:rPr>
                <w:sz w:val="20"/>
                <w:szCs w:val="20"/>
              </w:rPr>
              <w:t>Please notify me in advance if you would like to meet with me during office hours via Zoom.</w:t>
            </w:r>
          </w:p>
        </w:tc>
        <w:tc>
          <w:tcPr>
            <w:tcW w:w="163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bookmarkStart w:id="13" w:name="_ct5lzr2eabqv" w:colFirst="0" w:colLast="0"/>
            <w:bookmarkEnd w:id="13"/>
            <w:r>
              <w:rPr>
                <w:b/>
                <w:color w:val="000000"/>
              </w:rPr>
              <w:t>NA</w:t>
            </w:r>
          </w:p>
        </w:tc>
      </w:tr>
      <w:tr w:rsidR="006A25C6">
        <w:tc>
          <w:tcPr>
            <w:tcW w:w="7725" w:type="dxa"/>
            <w:shd w:val="clear" w:color="auto" w:fill="CFE2F3"/>
            <w:tcMar>
              <w:top w:w="100" w:type="dxa"/>
              <w:left w:w="100" w:type="dxa"/>
              <w:bottom w:w="100" w:type="dxa"/>
              <w:right w:w="100" w:type="dxa"/>
            </w:tcMar>
          </w:tcPr>
          <w:p w:rsidR="006A25C6" w:rsidRDefault="000C0E15" w:rsidP="009E1490">
            <w:pPr>
              <w:pStyle w:val="Heading5"/>
              <w:keepNext w:val="0"/>
              <w:keepLines w:val="0"/>
              <w:rPr>
                <w:b/>
                <w:color w:val="000000"/>
              </w:rPr>
            </w:pPr>
            <w:r>
              <w:rPr>
                <w:b/>
                <w:color w:val="000000"/>
              </w:rPr>
              <w:t>Homework</w:t>
            </w:r>
          </w:p>
        </w:tc>
        <w:tc>
          <w:tcPr>
            <w:tcW w:w="1635" w:type="dxa"/>
            <w:shd w:val="clear" w:color="auto" w:fill="CFE2F3"/>
            <w:tcMar>
              <w:top w:w="100" w:type="dxa"/>
              <w:left w:w="100" w:type="dxa"/>
              <w:bottom w:w="100" w:type="dxa"/>
              <w:right w:w="100" w:type="dxa"/>
            </w:tcMar>
          </w:tcPr>
          <w:p w:rsidR="006A25C6" w:rsidRDefault="006A25C6" w:rsidP="009E1490">
            <w:pPr>
              <w:spacing w:line="240" w:lineRule="auto"/>
              <w:rPr>
                <w:b/>
              </w:rPr>
            </w:pPr>
          </w:p>
        </w:tc>
      </w:tr>
      <w:tr w:rsidR="006A25C6">
        <w:tc>
          <w:tcPr>
            <w:tcW w:w="772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bookmarkStart w:id="14" w:name="_bqtqnpwa2xks" w:colFirst="0" w:colLast="0"/>
            <w:bookmarkEnd w:id="14"/>
            <w:r>
              <w:rPr>
                <w:b/>
                <w:color w:val="000000"/>
              </w:rPr>
              <w:t>ID Verification: Video Self-Introduction</w:t>
            </w:r>
          </w:p>
        </w:tc>
        <w:tc>
          <w:tcPr>
            <w:tcW w:w="1635" w:type="dxa"/>
            <w:shd w:val="clear" w:color="auto" w:fill="auto"/>
            <w:tcMar>
              <w:top w:w="100" w:type="dxa"/>
              <w:left w:w="100" w:type="dxa"/>
              <w:bottom w:w="100" w:type="dxa"/>
              <w:right w:w="100" w:type="dxa"/>
            </w:tcMar>
          </w:tcPr>
          <w:p w:rsidR="006A25C6" w:rsidRDefault="000C0E15" w:rsidP="009E1490">
            <w:pPr>
              <w:pStyle w:val="Heading5"/>
              <w:keepNext w:val="0"/>
              <w:keepLines w:val="0"/>
              <w:spacing w:after="0"/>
              <w:rPr>
                <w:b/>
                <w:color w:val="000000"/>
              </w:rPr>
            </w:pPr>
            <w:bookmarkStart w:id="15" w:name="_wux4gcu0hv2v" w:colFirst="0" w:colLast="0"/>
            <w:bookmarkEnd w:id="15"/>
            <w:r>
              <w:rPr>
                <w:b/>
                <w:color w:val="000000"/>
              </w:rPr>
              <w:t>1%</w:t>
            </w:r>
          </w:p>
        </w:tc>
      </w:tr>
      <w:tr w:rsidR="006A25C6" w:rsidTr="00F41325">
        <w:trPr>
          <w:cantSplit/>
        </w:trPr>
        <w:tc>
          <w:tcPr>
            <w:tcW w:w="772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bookmarkStart w:id="16" w:name="_4ru25t15nc2c" w:colFirst="0" w:colLast="0"/>
            <w:bookmarkEnd w:id="16"/>
            <w:r>
              <w:rPr>
                <w:b/>
                <w:color w:val="000000"/>
              </w:rPr>
              <w:lastRenderedPageBreak/>
              <w:t>Participation (Discussions [</w:t>
            </w:r>
            <w:r w:rsidR="009E1490">
              <w:rPr>
                <w:b/>
                <w:color w:val="000000"/>
              </w:rPr>
              <w:t>10</w:t>
            </w:r>
            <w:r>
              <w:rPr>
                <w:b/>
                <w:color w:val="000000"/>
              </w:rPr>
              <w:t>])</w:t>
            </w:r>
          </w:p>
          <w:p w:rsidR="006A25C6" w:rsidRDefault="000C0E15" w:rsidP="009E1490">
            <w:pPr>
              <w:rPr>
                <w:sz w:val="20"/>
                <w:szCs w:val="20"/>
              </w:rPr>
            </w:pPr>
            <w:r>
              <w:rPr>
                <w:sz w:val="20"/>
                <w:szCs w:val="20"/>
              </w:rPr>
              <w:t>Students are expected to have read each module’s assigned material, be knowledgeable about the material and actively participate in the related discussions.  Discussions boards are included in most modules</w:t>
            </w:r>
            <w:proofErr w:type="gramStart"/>
            <w:r>
              <w:rPr>
                <w:sz w:val="20"/>
                <w:szCs w:val="20"/>
              </w:rPr>
              <w:t xml:space="preserve">. </w:t>
            </w:r>
            <w:proofErr w:type="gramEnd"/>
            <w:r>
              <w:rPr>
                <w:sz w:val="20"/>
                <w:szCs w:val="20"/>
              </w:rPr>
              <w:t xml:space="preserve">In no less than 200 words, your post should address the questions asked. </w:t>
            </w:r>
          </w:p>
          <w:p w:rsidR="006A25C6" w:rsidRDefault="006A25C6" w:rsidP="009E1490">
            <w:pPr>
              <w:rPr>
                <w:sz w:val="20"/>
                <w:szCs w:val="20"/>
              </w:rPr>
            </w:pPr>
          </w:p>
          <w:p w:rsidR="006A25C6" w:rsidRDefault="000C0E15" w:rsidP="009E1490">
            <w:pPr>
              <w:rPr>
                <w:sz w:val="20"/>
                <w:szCs w:val="20"/>
              </w:rPr>
            </w:pPr>
            <w:r>
              <w:rPr>
                <w:sz w:val="20"/>
                <w:szCs w:val="20"/>
              </w:rPr>
              <w:t>Participation also includes communication with classmates via discussion boards</w:t>
            </w:r>
            <w:proofErr w:type="gramStart"/>
            <w:r>
              <w:rPr>
                <w:sz w:val="20"/>
                <w:szCs w:val="20"/>
              </w:rPr>
              <w:t xml:space="preserve">. </w:t>
            </w:r>
            <w:proofErr w:type="gramEnd"/>
            <w:r>
              <w:rPr>
                <w:sz w:val="20"/>
                <w:szCs w:val="20"/>
              </w:rPr>
              <w:t>The goal is for you to “add value.</w:t>
            </w:r>
            <w:proofErr w:type="gramStart"/>
            <w:r>
              <w:rPr>
                <w:sz w:val="20"/>
                <w:szCs w:val="20"/>
              </w:rPr>
              <w:t xml:space="preserve">” </w:t>
            </w:r>
            <w:proofErr w:type="gramEnd"/>
            <w:r>
              <w:rPr>
                <w:sz w:val="20"/>
                <w:szCs w:val="20"/>
              </w:rPr>
              <w:t>When not specified, you are required to make one initial post and then make two response meetings to two classma</w:t>
            </w:r>
            <w:r w:rsidR="009E1490">
              <w:rPr>
                <w:sz w:val="20"/>
                <w:szCs w:val="20"/>
              </w:rPr>
              <w:t>tes for each discussion forum</w:t>
            </w:r>
            <w:proofErr w:type="gramStart"/>
            <w:r w:rsidR="009E1490">
              <w:rPr>
                <w:sz w:val="20"/>
                <w:szCs w:val="20"/>
              </w:rPr>
              <w:t xml:space="preserve">. </w:t>
            </w:r>
            <w:proofErr w:type="gramEnd"/>
            <w:r>
              <w:rPr>
                <w:sz w:val="20"/>
                <w:szCs w:val="20"/>
              </w:rPr>
              <w:t>Your response must have clear, well-formulated ideas; sentence structure, grammar, punctuation, and spelling count</w:t>
            </w:r>
            <w:proofErr w:type="gramStart"/>
            <w:r>
              <w:rPr>
                <w:sz w:val="20"/>
                <w:szCs w:val="20"/>
              </w:rPr>
              <w:t xml:space="preserve">. </w:t>
            </w:r>
            <w:proofErr w:type="gramEnd"/>
            <w:r>
              <w:rPr>
                <w:sz w:val="20"/>
                <w:szCs w:val="20"/>
              </w:rPr>
              <w:t>Your response should be insightful, thoughtful, and analytical</w:t>
            </w:r>
            <w:proofErr w:type="gramStart"/>
            <w:r>
              <w:rPr>
                <w:sz w:val="20"/>
                <w:szCs w:val="20"/>
              </w:rPr>
              <w:t xml:space="preserve">. </w:t>
            </w:r>
            <w:proofErr w:type="gramEnd"/>
            <w:r>
              <w:rPr>
                <w:sz w:val="20"/>
                <w:szCs w:val="20"/>
              </w:rPr>
              <w:t>Your responses to classmates' postings must not be a "well done" phrase or "I agree.</w:t>
            </w:r>
            <w:proofErr w:type="gramStart"/>
            <w:r>
              <w:rPr>
                <w:sz w:val="20"/>
                <w:szCs w:val="20"/>
              </w:rPr>
              <w:t xml:space="preserve">" </w:t>
            </w:r>
            <w:proofErr w:type="gramEnd"/>
            <w:r>
              <w:rPr>
                <w:sz w:val="20"/>
                <w:szCs w:val="20"/>
              </w:rPr>
              <w:t>Consider points of agreement, disagreement, assumptions, and value judgments</w:t>
            </w:r>
            <w:proofErr w:type="gramStart"/>
            <w:r>
              <w:rPr>
                <w:sz w:val="20"/>
                <w:szCs w:val="20"/>
              </w:rPr>
              <w:t xml:space="preserve">. </w:t>
            </w:r>
            <w:proofErr w:type="gramEnd"/>
            <w:r>
              <w:rPr>
                <w:sz w:val="20"/>
                <w:szCs w:val="20"/>
              </w:rPr>
              <w:t>Again, your goal is to add value</w:t>
            </w:r>
            <w:proofErr w:type="gramStart"/>
            <w:r>
              <w:rPr>
                <w:sz w:val="20"/>
                <w:szCs w:val="20"/>
              </w:rPr>
              <w:t xml:space="preserve">. </w:t>
            </w:r>
            <w:proofErr w:type="gramEnd"/>
          </w:p>
        </w:tc>
        <w:tc>
          <w:tcPr>
            <w:tcW w:w="1635" w:type="dxa"/>
            <w:shd w:val="clear" w:color="auto" w:fill="auto"/>
            <w:tcMar>
              <w:top w:w="100" w:type="dxa"/>
              <w:left w:w="100" w:type="dxa"/>
              <w:bottom w:w="100" w:type="dxa"/>
              <w:right w:w="100" w:type="dxa"/>
            </w:tcMar>
          </w:tcPr>
          <w:p w:rsidR="00F41325" w:rsidRDefault="00F41325" w:rsidP="009E1490">
            <w:pPr>
              <w:spacing w:line="240" w:lineRule="auto"/>
              <w:rPr>
                <w:b/>
              </w:rPr>
            </w:pPr>
          </w:p>
          <w:p w:rsidR="006A25C6" w:rsidRDefault="00F41325" w:rsidP="009E1490">
            <w:pPr>
              <w:spacing w:line="240" w:lineRule="auto"/>
              <w:rPr>
                <w:b/>
              </w:rPr>
            </w:pPr>
            <w:r>
              <w:rPr>
                <w:b/>
              </w:rPr>
              <w:t>9</w:t>
            </w:r>
            <w:r w:rsidR="000C0E15">
              <w:rPr>
                <w:b/>
              </w:rPr>
              <w:t>%</w:t>
            </w:r>
          </w:p>
        </w:tc>
      </w:tr>
      <w:tr w:rsidR="006A25C6">
        <w:tc>
          <w:tcPr>
            <w:tcW w:w="7725" w:type="dxa"/>
            <w:shd w:val="clear" w:color="auto" w:fill="auto"/>
            <w:tcMar>
              <w:top w:w="100" w:type="dxa"/>
              <w:left w:w="100" w:type="dxa"/>
              <w:bottom w:w="100" w:type="dxa"/>
              <w:right w:w="100" w:type="dxa"/>
            </w:tcMar>
          </w:tcPr>
          <w:p w:rsidR="006A25C6" w:rsidRDefault="009E1490" w:rsidP="009E1490">
            <w:pPr>
              <w:pStyle w:val="Heading5"/>
              <w:keepNext w:val="0"/>
              <w:keepLines w:val="0"/>
              <w:rPr>
                <w:b/>
                <w:color w:val="000000"/>
              </w:rPr>
            </w:pPr>
            <w:bookmarkStart w:id="17" w:name="_fih16okgr72h" w:colFirst="0" w:colLast="0"/>
            <w:bookmarkStart w:id="18" w:name="_itz9y2wu7r0v" w:colFirst="0" w:colLast="0"/>
            <w:bookmarkEnd w:id="17"/>
            <w:bookmarkEnd w:id="18"/>
            <w:r>
              <w:rPr>
                <w:b/>
                <w:color w:val="000000"/>
              </w:rPr>
              <w:t>Quizzes (14</w:t>
            </w:r>
            <w:r w:rsidR="000C0E15">
              <w:rPr>
                <w:b/>
                <w:color w:val="000000"/>
              </w:rPr>
              <w:t>)</w:t>
            </w:r>
          </w:p>
          <w:p w:rsidR="006A25C6" w:rsidRDefault="000C0E15" w:rsidP="009E1490">
            <w:pPr>
              <w:rPr>
                <w:sz w:val="20"/>
                <w:szCs w:val="20"/>
              </w:rPr>
            </w:pPr>
            <w:r>
              <w:rPr>
                <w:sz w:val="20"/>
                <w:szCs w:val="20"/>
                <w:highlight w:val="white"/>
              </w:rPr>
              <w:t>Students are required to complete Quizzes online through Canvas</w:t>
            </w:r>
            <w:proofErr w:type="gramStart"/>
            <w:r>
              <w:rPr>
                <w:sz w:val="20"/>
                <w:szCs w:val="20"/>
                <w:highlight w:val="white"/>
              </w:rPr>
              <w:t xml:space="preserve">. </w:t>
            </w:r>
            <w:proofErr w:type="gramEnd"/>
            <w:r>
              <w:rPr>
                <w:sz w:val="20"/>
                <w:szCs w:val="20"/>
                <w:highlight w:val="white"/>
              </w:rPr>
              <w:t>The Quizzes will resemble the exams and are graded</w:t>
            </w:r>
            <w:proofErr w:type="gramStart"/>
            <w:r>
              <w:rPr>
                <w:sz w:val="20"/>
                <w:szCs w:val="20"/>
                <w:highlight w:val="white"/>
              </w:rPr>
              <w:t xml:space="preserve">. </w:t>
            </w:r>
            <w:proofErr w:type="gramEnd"/>
            <w:r>
              <w:rPr>
                <w:sz w:val="20"/>
                <w:szCs w:val="20"/>
                <w:highlight w:val="white"/>
              </w:rPr>
              <w:t>Each Quiz can be resubmitted until 100 percent correct</w:t>
            </w:r>
            <w:proofErr w:type="gramStart"/>
            <w:r>
              <w:rPr>
                <w:sz w:val="20"/>
                <w:szCs w:val="20"/>
                <w:highlight w:val="white"/>
              </w:rPr>
              <w:t xml:space="preserve">. </w:t>
            </w:r>
            <w:proofErr w:type="gramEnd"/>
            <w:r>
              <w:rPr>
                <w:sz w:val="20"/>
                <w:szCs w:val="20"/>
                <w:highlight w:val="white"/>
              </w:rPr>
              <w:t xml:space="preserve">The purpose is to allow you to apply your new knowledge until it is mastered.  In general, </w:t>
            </w:r>
            <w:r w:rsidR="009E1490">
              <w:rPr>
                <w:sz w:val="20"/>
                <w:szCs w:val="20"/>
                <w:highlight w:val="white"/>
              </w:rPr>
              <w:t>Quizzes have a weighting of 15</w:t>
            </w:r>
            <w:r>
              <w:rPr>
                <w:sz w:val="20"/>
                <w:szCs w:val="20"/>
                <w:highlight w:val="white"/>
              </w:rPr>
              <w:t xml:space="preserve"> points</w:t>
            </w:r>
            <w:proofErr w:type="gramStart"/>
            <w:r w:rsidR="009E1490">
              <w:rPr>
                <w:sz w:val="20"/>
                <w:szCs w:val="20"/>
                <w:highlight w:val="white"/>
              </w:rPr>
              <w:t>.</w:t>
            </w:r>
            <w:r>
              <w:rPr>
                <w:sz w:val="20"/>
                <w:szCs w:val="20"/>
                <w:highlight w:val="white"/>
              </w:rPr>
              <w:t xml:space="preserve"> </w:t>
            </w:r>
            <w:proofErr w:type="gramEnd"/>
          </w:p>
        </w:tc>
        <w:tc>
          <w:tcPr>
            <w:tcW w:w="1635" w:type="dxa"/>
            <w:shd w:val="clear" w:color="auto" w:fill="auto"/>
            <w:tcMar>
              <w:top w:w="100" w:type="dxa"/>
              <w:left w:w="100" w:type="dxa"/>
              <w:bottom w:w="100" w:type="dxa"/>
              <w:right w:w="100" w:type="dxa"/>
            </w:tcMar>
          </w:tcPr>
          <w:p w:rsidR="00F41325" w:rsidRDefault="00F41325" w:rsidP="009E1490">
            <w:pPr>
              <w:spacing w:line="240" w:lineRule="auto"/>
              <w:rPr>
                <w:b/>
              </w:rPr>
            </w:pPr>
          </w:p>
          <w:p w:rsidR="006A25C6" w:rsidRDefault="000C0E15" w:rsidP="009E1490">
            <w:pPr>
              <w:spacing w:line="240" w:lineRule="auto"/>
              <w:rPr>
                <w:b/>
              </w:rPr>
            </w:pPr>
            <w:r>
              <w:rPr>
                <w:b/>
              </w:rPr>
              <w:t>1</w:t>
            </w:r>
            <w:r w:rsidR="009E1490">
              <w:rPr>
                <w:b/>
              </w:rPr>
              <w:t>5</w:t>
            </w:r>
            <w:r>
              <w:rPr>
                <w:b/>
              </w:rPr>
              <w:t>%</w:t>
            </w:r>
          </w:p>
        </w:tc>
      </w:tr>
      <w:tr w:rsidR="006A25C6">
        <w:tc>
          <w:tcPr>
            <w:tcW w:w="7725" w:type="dxa"/>
            <w:shd w:val="clear" w:color="auto" w:fill="auto"/>
            <w:tcMar>
              <w:top w:w="100" w:type="dxa"/>
              <w:left w:w="100" w:type="dxa"/>
              <w:bottom w:w="100" w:type="dxa"/>
              <w:right w:w="100" w:type="dxa"/>
            </w:tcMar>
          </w:tcPr>
          <w:p w:rsidR="006A25C6" w:rsidRDefault="009E1490" w:rsidP="009E1490">
            <w:pPr>
              <w:pStyle w:val="Heading5"/>
              <w:keepNext w:val="0"/>
              <w:keepLines w:val="0"/>
              <w:rPr>
                <w:b/>
                <w:color w:val="000000"/>
              </w:rPr>
            </w:pPr>
            <w:bookmarkStart w:id="19" w:name="_n9368wg5lqzr" w:colFirst="0" w:colLast="0"/>
            <w:bookmarkEnd w:id="19"/>
            <w:r>
              <w:rPr>
                <w:b/>
                <w:color w:val="000000"/>
              </w:rPr>
              <w:t xml:space="preserve">Simulation Project </w:t>
            </w:r>
            <w:r w:rsidR="000C0E15">
              <w:rPr>
                <w:b/>
                <w:color w:val="000000"/>
              </w:rPr>
              <w:t>(</w:t>
            </w:r>
            <w:r>
              <w:rPr>
                <w:b/>
                <w:color w:val="000000"/>
              </w:rPr>
              <w:t>15</w:t>
            </w:r>
            <w:r w:rsidR="000C0E15">
              <w:rPr>
                <w:b/>
                <w:color w:val="000000"/>
              </w:rPr>
              <w:t>)</w:t>
            </w:r>
          </w:p>
          <w:p w:rsidR="00D84A1D" w:rsidRDefault="000C0E15" w:rsidP="00D84A1D">
            <w:pPr>
              <w:pStyle w:val="Heading5"/>
              <w:keepNext w:val="0"/>
              <w:keepLines w:val="0"/>
              <w:rPr>
                <w:color w:val="000000"/>
                <w:sz w:val="20"/>
                <w:szCs w:val="20"/>
              </w:rPr>
            </w:pPr>
            <w:bookmarkStart w:id="20" w:name="_fjipyodezc5l" w:colFirst="0" w:colLast="0"/>
            <w:bookmarkEnd w:id="20"/>
            <w:r>
              <w:rPr>
                <w:color w:val="000000"/>
                <w:sz w:val="20"/>
                <w:szCs w:val="20"/>
              </w:rPr>
              <w:t xml:space="preserve">Students are required to complete </w:t>
            </w:r>
            <w:r w:rsidR="009E1490">
              <w:rPr>
                <w:color w:val="000000"/>
                <w:sz w:val="20"/>
                <w:szCs w:val="20"/>
              </w:rPr>
              <w:t xml:space="preserve">the multi-module Ecosystem Simulation Project.  </w:t>
            </w:r>
            <w:r w:rsidR="00D84A1D" w:rsidRPr="00D84A1D">
              <w:rPr>
                <w:color w:val="000000"/>
                <w:sz w:val="20"/>
                <w:szCs w:val="20"/>
              </w:rPr>
              <w:t xml:space="preserve">The fifteen scenarios parallel the content covered in each module.  Each scenario requires each student to interact with other students to find or negotiate a workable solution.  The scenarios require students to act as a business owner, town council member or consumer.  </w:t>
            </w:r>
          </w:p>
          <w:p w:rsidR="00D84A1D" w:rsidRPr="00D84A1D" w:rsidRDefault="00D84A1D" w:rsidP="00D84A1D">
            <w:pPr>
              <w:pStyle w:val="Heading5"/>
              <w:keepNext w:val="0"/>
              <w:keepLines w:val="0"/>
              <w:ind w:left="720"/>
            </w:pPr>
            <w:r w:rsidRPr="00D84A1D">
              <w:rPr>
                <w:color w:val="000000"/>
                <w:sz w:val="18"/>
                <w:szCs w:val="20"/>
              </w:rPr>
              <w:t>Imagine, you and your classmates wish to create a community, a community with a vibrant economy.  This is a shared dream, a dream that you will create over the semester.  In this dream, you will have successes and failures as you try to stand up and grow the community’s economy.  Your entrepreneurial skills of creativity and determination will help you find your way.  You will be a voice on the town’s council</w:t>
            </w:r>
            <w:proofErr w:type="gramStart"/>
            <w:r w:rsidRPr="00D84A1D">
              <w:rPr>
                <w:color w:val="000000"/>
                <w:sz w:val="18"/>
                <w:szCs w:val="20"/>
              </w:rPr>
              <w:t xml:space="preserve">. </w:t>
            </w:r>
            <w:proofErr w:type="gramEnd"/>
            <w:r w:rsidRPr="00D84A1D">
              <w:rPr>
                <w:color w:val="000000"/>
                <w:sz w:val="18"/>
                <w:szCs w:val="20"/>
              </w:rPr>
              <w:t>You will rise to address economic opportunities and threats.  You will look into your community’s future and plan its way.  </w:t>
            </w:r>
          </w:p>
        </w:tc>
        <w:tc>
          <w:tcPr>
            <w:tcW w:w="1635" w:type="dxa"/>
            <w:shd w:val="clear" w:color="auto" w:fill="auto"/>
            <w:tcMar>
              <w:top w:w="100" w:type="dxa"/>
              <w:left w:w="100" w:type="dxa"/>
              <w:bottom w:w="100" w:type="dxa"/>
              <w:right w:w="100" w:type="dxa"/>
            </w:tcMar>
          </w:tcPr>
          <w:p w:rsidR="006A25C6" w:rsidRDefault="009E1490" w:rsidP="009E1490">
            <w:pPr>
              <w:pStyle w:val="Heading5"/>
              <w:keepNext w:val="0"/>
              <w:keepLines w:val="0"/>
              <w:rPr>
                <w:b/>
              </w:rPr>
            </w:pPr>
            <w:bookmarkStart w:id="21" w:name="_3wq5ed4w66y6" w:colFirst="0" w:colLast="0"/>
            <w:bookmarkEnd w:id="21"/>
            <w:r>
              <w:rPr>
                <w:b/>
                <w:color w:val="000000"/>
              </w:rPr>
              <w:t>30</w:t>
            </w:r>
            <w:r w:rsidR="000C0E15">
              <w:rPr>
                <w:b/>
                <w:color w:val="000000"/>
              </w:rPr>
              <w:t>%</w:t>
            </w:r>
          </w:p>
        </w:tc>
      </w:tr>
      <w:tr w:rsidR="00A63832" w:rsidTr="00D84A1D">
        <w:trPr>
          <w:cantSplit/>
        </w:trPr>
        <w:tc>
          <w:tcPr>
            <w:tcW w:w="7725" w:type="dxa"/>
            <w:shd w:val="clear" w:color="auto" w:fill="auto"/>
            <w:tcMar>
              <w:top w:w="100" w:type="dxa"/>
              <w:left w:w="100" w:type="dxa"/>
              <w:bottom w:w="100" w:type="dxa"/>
              <w:right w:w="100" w:type="dxa"/>
            </w:tcMar>
          </w:tcPr>
          <w:p w:rsidR="00A63832" w:rsidRDefault="00A63832" w:rsidP="00A63832">
            <w:pPr>
              <w:pStyle w:val="Heading5"/>
              <w:keepNext w:val="0"/>
              <w:keepLines w:val="0"/>
              <w:rPr>
                <w:b/>
                <w:color w:val="000000"/>
              </w:rPr>
            </w:pPr>
            <w:r>
              <w:rPr>
                <w:b/>
                <w:color w:val="000000"/>
              </w:rPr>
              <w:lastRenderedPageBreak/>
              <w:t xml:space="preserve">Crystal Ball </w:t>
            </w:r>
            <w:r w:rsidR="00F41325">
              <w:rPr>
                <w:b/>
                <w:color w:val="000000"/>
              </w:rPr>
              <w:t xml:space="preserve">Assignments </w:t>
            </w:r>
            <w:r>
              <w:rPr>
                <w:b/>
                <w:color w:val="000000"/>
              </w:rPr>
              <w:t>(4)</w:t>
            </w:r>
          </w:p>
          <w:p w:rsidR="00A63832" w:rsidRPr="00A63832" w:rsidRDefault="00A63832" w:rsidP="00F41325">
            <w:pPr>
              <w:pStyle w:val="Heading5"/>
              <w:keepNext w:val="0"/>
              <w:keepLines w:val="0"/>
              <w:rPr>
                <w:color w:val="000000"/>
              </w:rPr>
            </w:pPr>
            <w:r w:rsidRPr="00A63832">
              <w:rPr>
                <w:color w:val="000000"/>
                <w:sz w:val="20"/>
                <w:szCs w:val="20"/>
              </w:rPr>
              <w:t>Student</w:t>
            </w:r>
            <w:r w:rsidR="00F41325">
              <w:rPr>
                <w:color w:val="000000"/>
                <w:sz w:val="20"/>
                <w:szCs w:val="20"/>
              </w:rPr>
              <w:t>s are required to complete Crystal Ball assignments, which by analyzing the predictive drivers used in predicting unemployment and inflation</w:t>
            </w:r>
            <w:proofErr w:type="gramStart"/>
            <w:r w:rsidR="00F41325">
              <w:rPr>
                <w:color w:val="000000"/>
                <w:sz w:val="20"/>
                <w:szCs w:val="20"/>
              </w:rPr>
              <w:t xml:space="preserve">. </w:t>
            </w:r>
            <w:proofErr w:type="gramEnd"/>
            <w:r w:rsidR="00F41325">
              <w:rPr>
                <w:color w:val="000000"/>
                <w:sz w:val="20"/>
                <w:szCs w:val="20"/>
              </w:rPr>
              <w:t xml:space="preserve">After analyzing these cause and effect relationships, students will devise the cause and effect relationships to predict trade surplus/deficits and interest rates.  Using this newly acquired knowledge to predict interest rates, the student will devise a way to benefit from this prediction.  </w:t>
            </w:r>
          </w:p>
        </w:tc>
        <w:tc>
          <w:tcPr>
            <w:tcW w:w="1635" w:type="dxa"/>
            <w:shd w:val="clear" w:color="auto" w:fill="auto"/>
            <w:tcMar>
              <w:top w:w="100" w:type="dxa"/>
              <w:left w:w="100" w:type="dxa"/>
              <w:bottom w:w="100" w:type="dxa"/>
              <w:right w:w="100" w:type="dxa"/>
            </w:tcMar>
          </w:tcPr>
          <w:p w:rsidR="00A63832" w:rsidRDefault="00A63832" w:rsidP="009E1490">
            <w:pPr>
              <w:pStyle w:val="Heading5"/>
              <w:keepNext w:val="0"/>
              <w:keepLines w:val="0"/>
              <w:rPr>
                <w:b/>
                <w:color w:val="000000"/>
              </w:rPr>
            </w:pPr>
            <w:r>
              <w:rPr>
                <w:b/>
                <w:color w:val="000000"/>
              </w:rPr>
              <w:t>15%</w:t>
            </w:r>
          </w:p>
        </w:tc>
      </w:tr>
      <w:tr w:rsidR="006A25C6">
        <w:tc>
          <w:tcPr>
            <w:tcW w:w="7725" w:type="dxa"/>
            <w:shd w:val="clear" w:color="auto" w:fill="auto"/>
            <w:tcMar>
              <w:top w:w="100" w:type="dxa"/>
              <w:left w:w="100" w:type="dxa"/>
              <w:bottom w:w="100" w:type="dxa"/>
              <w:right w:w="100" w:type="dxa"/>
            </w:tcMar>
          </w:tcPr>
          <w:p w:rsidR="006A25C6" w:rsidRDefault="009E1490" w:rsidP="009E1490">
            <w:pPr>
              <w:pStyle w:val="Heading5"/>
              <w:keepNext w:val="0"/>
              <w:keepLines w:val="0"/>
              <w:rPr>
                <w:b/>
                <w:color w:val="000000"/>
              </w:rPr>
            </w:pPr>
            <w:bookmarkStart w:id="22" w:name="_modchgomtt2z" w:colFirst="0" w:colLast="0"/>
            <w:bookmarkEnd w:id="22"/>
            <w:r>
              <w:rPr>
                <w:b/>
                <w:color w:val="000000"/>
              </w:rPr>
              <w:t>Mid-Term Exam</w:t>
            </w:r>
          </w:p>
          <w:p w:rsidR="006A25C6" w:rsidRDefault="000C0E15" w:rsidP="00A63832">
            <w:pPr>
              <w:pStyle w:val="Heading5"/>
              <w:keepNext w:val="0"/>
              <w:keepLines w:val="0"/>
              <w:rPr>
                <w:sz w:val="20"/>
                <w:szCs w:val="20"/>
              </w:rPr>
            </w:pPr>
            <w:bookmarkStart w:id="23" w:name="_gv76kywgx3cx" w:colFirst="0" w:colLast="0"/>
            <w:bookmarkEnd w:id="23"/>
            <w:r>
              <w:rPr>
                <w:color w:val="222222"/>
                <w:sz w:val="20"/>
                <w:szCs w:val="20"/>
                <w:highlight w:val="white"/>
              </w:rPr>
              <w:t xml:space="preserve">The </w:t>
            </w:r>
            <w:r w:rsidR="009E1490">
              <w:rPr>
                <w:color w:val="222222"/>
                <w:sz w:val="20"/>
                <w:szCs w:val="20"/>
                <w:highlight w:val="white"/>
              </w:rPr>
              <w:t xml:space="preserve">mid-term </w:t>
            </w:r>
            <w:r>
              <w:rPr>
                <w:color w:val="222222"/>
                <w:sz w:val="20"/>
                <w:szCs w:val="20"/>
                <w:highlight w:val="white"/>
              </w:rPr>
              <w:t>examination will be multiple choice</w:t>
            </w:r>
            <w:r w:rsidR="009E1490">
              <w:rPr>
                <w:color w:val="222222"/>
                <w:sz w:val="20"/>
                <w:szCs w:val="20"/>
                <w:highlight w:val="white"/>
              </w:rPr>
              <w:t>, short answer</w:t>
            </w:r>
            <w:r>
              <w:rPr>
                <w:color w:val="222222"/>
                <w:sz w:val="20"/>
                <w:szCs w:val="20"/>
                <w:highlight w:val="white"/>
              </w:rPr>
              <w:t xml:space="preserve"> and problem based</w:t>
            </w:r>
            <w:r w:rsidR="00A63832">
              <w:rPr>
                <w:color w:val="222222"/>
                <w:sz w:val="20"/>
                <w:szCs w:val="20"/>
                <w:highlight w:val="white"/>
              </w:rPr>
              <w:t xml:space="preserve"> questions</w:t>
            </w:r>
            <w:r>
              <w:rPr>
                <w:color w:val="222222"/>
                <w:sz w:val="20"/>
                <w:szCs w:val="20"/>
                <w:highlight w:val="white"/>
              </w:rPr>
              <w:t>. There is a 120 minute time limit [2.0 hours] on this exam, and you have one attempt to take the exam.  Exams are not open book, not open note, and not open Internet</w:t>
            </w:r>
            <w:proofErr w:type="gramStart"/>
            <w:r>
              <w:rPr>
                <w:color w:val="222222"/>
                <w:sz w:val="20"/>
                <w:szCs w:val="20"/>
                <w:highlight w:val="white"/>
              </w:rPr>
              <w:t xml:space="preserve">. </w:t>
            </w:r>
            <w:proofErr w:type="gramEnd"/>
            <w:r>
              <w:rPr>
                <w:color w:val="222222"/>
                <w:sz w:val="20"/>
                <w:szCs w:val="20"/>
                <w:highlight w:val="white"/>
              </w:rPr>
              <w:t>This exam is digitally and remotely proctored.</w:t>
            </w:r>
          </w:p>
        </w:tc>
        <w:tc>
          <w:tcPr>
            <w:tcW w:w="163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r>
              <w:rPr>
                <w:b/>
                <w:color w:val="000000"/>
              </w:rPr>
              <w:t>15%</w:t>
            </w:r>
          </w:p>
        </w:tc>
      </w:tr>
      <w:tr w:rsidR="006A25C6" w:rsidTr="00F41325">
        <w:trPr>
          <w:cantSplit/>
        </w:trPr>
        <w:tc>
          <w:tcPr>
            <w:tcW w:w="772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r>
              <w:rPr>
                <w:b/>
                <w:color w:val="000000"/>
              </w:rPr>
              <w:t xml:space="preserve">Final Exam </w:t>
            </w:r>
          </w:p>
          <w:p w:rsidR="006A25C6" w:rsidRDefault="000C0E15" w:rsidP="00A63832">
            <w:pPr>
              <w:pStyle w:val="Heading5"/>
              <w:keepNext w:val="0"/>
              <w:keepLines w:val="0"/>
              <w:spacing w:before="0" w:after="0"/>
              <w:rPr>
                <w:color w:val="000000"/>
                <w:sz w:val="20"/>
                <w:szCs w:val="20"/>
              </w:rPr>
            </w:pPr>
            <w:bookmarkStart w:id="24" w:name="_tqo1xabx5f1u" w:colFirst="0" w:colLast="0"/>
            <w:bookmarkEnd w:id="24"/>
            <w:r>
              <w:rPr>
                <w:color w:val="000000"/>
                <w:sz w:val="20"/>
                <w:szCs w:val="20"/>
              </w:rPr>
              <w:t xml:space="preserve">The final examination will be cumulative and based upon </w:t>
            </w:r>
            <w:r w:rsidR="009E1490">
              <w:rPr>
                <w:color w:val="000000"/>
                <w:sz w:val="20"/>
                <w:szCs w:val="20"/>
              </w:rPr>
              <w:t>the chapters covered in class</w:t>
            </w:r>
            <w:proofErr w:type="gramStart"/>
            <w:r w:rsidR="009E1490">
              <w:rPr>
                <w:color w:val="000000"/>
                <w:sz w:val="20"/>
                <w:szCs w:val="20"/>
              </w:rPr>
              <w:t xml:space="preserve">. </w:t>
            </w:r>
            <w:proofErr w:type="gramEnd"/>
            <w:r>
              <w:rPr>
                <w:color w:val="000000"/>
                <w:sz w:val="20"/>
                <w:szCs w:val="20"/>
              </w:rPr>
              <w:t>The exam will be a combination of multiple choice</w:t>
            </w:r>
            <w:r w:rsidR="00A63832">
              <w:rPr>
                <w:color w:val="000000"/>
                <w:sz w:val="20"/>
                <w:szCs w:val="20"/>
              </w:rPr>
              <w:t>, short answer and problem based questions</w:t>
            </w:r>
            <w:r>
              <w:rPr>
                <w:color w:val="000000"/>
                <w:sz w:val="20"/>
                <w:szCs w:val="20"/>
              </w:rPr>
              <w:t>.  There is a 120 minute time limit [2.0 hours] on this exam, and you have one attempt to take the exam.  Exams are not open-book, not open-note, and not open-Internet</w:t>
            </w:r>
            <w:proofErr w:type="gramStart"/>
            <w:r>
              <w:rPr>
                <w:color w:val="000000"/>
                <w:sz w:val="20"/>
                <w:szCs w:val="20"/>
              </w:rPr>
              <w:t xml:space="preserve">. </w:t>
            </w:r>
            <w:proofErr w:type="gramEnd"/>
            <w:r>
              <w:rPr>
                <w:color w:val="222222"/>
                <w:sz w:val="20"/>
                <w:szCs w:val="20"/>
                <w:highlight w:val="white"/>
              </w:rPr>
              <w:t>This exam is digitally and remotely proctored</w:t>
            </w:r>
            <w:proofErr w:type="gramStart"/>
            <w:r>
              <w:rPr>
                <w:color w:val="222222"/>
                <w:sz w:val="20"/>
                <w:szCs w:val="20"/>
                <w:highlight w:val="white"/>
              </w:rPr>
              <w:t xml:space="preserve">. </w:t>
            </w:r>
            <w:proofErr w:type="gramEnd"/>
          </w:p>
        </w:tc>
        <w:tc>
          <w:tcPr>
            <w:tcW w:w="1635" w:type="dxa"/>
            <w:shd w:val="clear" w:color="auto" w:fill="auto"/>
            <w:tcMar>
              <w:top w:w="100" w:type="dxa"/>
              <w:left w:w="100" w:type="dxa"/>
              <w:bottom w:w="100" w:type="dxa"/>
              <w:right w:w="100" w:type="dxa"/>
            </w:tcMar>
          </w:tcPr>
          <w:p w:rsidR="006A25C6" w:rsidRDefault="009E1490" w:rsidP="009E1490">
            <w:pPr>
              <w:pStyle w:val="Heading5"/>
              <w:keepNext w:val="0"/>
              <w:keepLines w:val="0"/>
              <w:rPr>
                <w:b/>
                <w:color w:val="000000"/>
              </w:rPr>
            </w:pPr>
            <w:bookmarkStart w:id="25" w:name="_m64v9vgex5oh" w:colFirst="0" w:colLast="0"/>
            <w:bookmarkEnd w:id="25"/>
            <w:r>
              <w:rPr>
                <w:b/>
                <w:color w:val="000000"/>
              </w:rPr>
              <w:t>15</w:t>
            </w:r>
            <w:r w:rsidR="000C0E15">
              <w:rPr>
                <w:b/>
                <w:color w:val="000000"/>
              </w:rPr>
              <w:t>%</w:t>
            </w:r>
          </w:p>
        </w:tc>
      </w:tr>
      <w:tr w:rsidR="006A25C6">
        <w:tc>
          <w:tcPr>
            <w:tcW w:w="7725" w:type="dxa"/>
            <w:shd w:val="clear" w:color="auto" w:fill="auto"/>
            <w:tcMar>
              <w:top w:w="100" w:type="dxa"/>
              <w:left w:w="100" w:type="dxa"/>
              <w:bottom w:w="100" w:type="dxa"/>
              <w:right w:w="100" w:type="dxa"/>
            </w:tcMar>
          </w:tcPr>
          <w:p w:rsidR="006A25C6" w:rsidRDefault="000C0E15" w:rsidP="009E1490">
            <w:pPr>
              <w:pStyle w:val="Heading5"/>
              <w:keepNext w:val="0"/>
              <w:keepLines w:val="0"/>
              <w:ind w:left="720"/>
              <w:jc w:val="right"/>
              <w:rPr>
                <w:b/>
                <w:color w:val="000000"/>
              </w:rPr>
            </w:pPr>
            <w:bookmarkStart w:id="26" w:name="_xz77y7rkzoa5" w:colFirst="0" w:colLast="0"/>
            <w:bookmarkStart w:id="27" w:name="_ng8g84tvkt2g" w:colFirst="0" w:colLast="0"/>
            <w:bookmarkEnd w:id="26"/>
            <w:bookmarkEnd w:id="27"/>
            <w:r>
              <w:rPr>
                <w:b/>
                <w:color w:val="000000"/>
              </w:rPr>
              <w:t>TOTAL</w:t>
            </w:r>
          </w:p>
        </w:tc>
        <w:tc>
          <w:tcPr>
            <w:tcW w:w="1635" w:type="dxa"/>
            <w:shd w:val="clear" w:color="auto" w:fill="auto"/>
            <w:tcMar>
              <w:top w:w="100" w:type="dxa"/>
              <w:left w:w="100" w:type="dxa"/>
              <w:bottom w:w="100" w:type="dxa"/>
              <w:right w:w="100" w:type="dxa"/>
            </w:tcMar>
          </w:tcPr>
          <w:p w:rsidR="006A25C6" w:rsidRDefault="000C0E15" w:rsidP="009E1490">
            <w:pPr>
              <w:pStyle w:val="Heading5"/>
              <w:keepNext w:val="0"/>
              <w:keepLines w:val="0"/>
              <w:widowControl w:val="0"/>
              <w:spacing w:line="240" w:lineRule="auto"/>
              <w:ind w:left="90"/>
              <w:rPr>
                <w:b/>
                <w:color w:val="000000"/>
              </w:rPr>
            </w:pPr>
            <w:bookmarkStart w:id="28" w:name="_wgdwi645yvc0" w:colFirst="0" w:colLast="0"/>
            <w:bookmarkEnd w:id="28"/>
            <w:r>
              <w:rPr>
                <w:b/>
                <w:color w:val="000000"/>
              </w:rPr>
              <w:t>100%</w:t>
            </w:r>
          </w:p>
        </w:tc>
      </w:tr>
    </w:tbl>
    <w:p w:rsidR="006A25C6" w:rsidRDefault="006A25C6">
      <w:pPr>
        <w:rPr>
          <w:sz w:val="20"/>
          <w:szCs w:val="20"/>
        </w:rPr>
      </w:pPr>
    </w:p>
    <w:p w:rsidR="006A25C6" w:rsidRDefault="006A25C6">
      <w:pPr>
        <w:rPr>
          <w:sz w:val="20"/>
          <w:szCs w:val="20"/>
        </w:rPr>
      </w:pPr>
    </w:p>
    <w:tbl>
      <w:tblPr>
        <w:tblStyle w:val="a6"/>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29" w:name="_16ezr87jy4yp" w:colFirst="0" w:colLast="0"/>
            <w:bookmarkEnd w:id="29"/>
            <w:r>
              <w:rPr>
                <w:b/>
                <w:color w:val="000000"/>
              </w:rPr>
              <w:t>Grading</w:t>
            </w:r>
          </w:p>
        </w:tc>
      </w:tr>
    </w:tbl>
    <w:p w:rsidR="006A25C6" w:rsidRDefault="006A25C6">
      <w:pPr>
        <w:rPr>
          <w:sz w:val="20"/>
          <w:szCs w:val="20"/>
        </w:rPr>
      </w:pPr>
    </w:p>
    <w:p w:rsidR="006A25C6" w:rsidRDefault="000C0E15">
      <w:pPr>
        <w:rPr>
          <w:sz w:val="20"/>
          <w:szCs w:val="20"/>
        </w:rPr>
      </w:pPr>
      <w:r>
        <w:rPr>
          <w:sz w:val="20"/>
          <w:szCs w:val="20"/>
        </w:rPr>
        <w:t>Each type of assignment has a detailed grading rubric that you will reference as you complete your assignments</w:t>
      </w:r>
      <w:proofErr w:type="gramStart"/>
      <w:r>
        <w:rPr>
          <w:sz w:val="20"/>
          <w:szCs w:val="20"/>
        </w:rPr>
        <w:t xml:space="preserve">. </w:t>
      </w:r>
      <w:proofErr w:type="gramEnd"/>
      <w:r>
        <w:rPr>
          <w:sz w:val="20"/>
          <w:szCs w:val="20"/>
        </w:rPr>
        <w:t>We will grade all of your work using these rubrics</w:t>
      </w:r>
      <w:proofErr w:type="gramStart"/>
      <w:r>
        <w:rPr>
          <w:sz w:val="20"/>
          <w:szCs w:val="20"/>
        </w:rPr>
        <w:t xml:space="preserve">. </w:t>
      </w:r>
      <w:proofErr w:type="gramEnd"/>
      <w:r>
        <w:rPr>
          <w:sz w:val="20"/>
          <w:szCs w:val="20"/>
        </w:rPr>
        <w:t xml:space="preserve">You can find them in the Canvas course. </w:t>
      </w:r>
    </w:p>
    <w:p w:rsidR="006A25C6" w:rsidRDefault="000C0E15">
      <w:pPr>
        <w:spacing w:before="180" w:after="180"/>
        <w:rPr>
          <w:color w:val="2D3B45"/>
          <w:sz w:val="21"/>
          <w:szCs w:val="21"/>
        </w:rPr>
      </w:pPr>
      <w:r>
        <w:rPr>
          <w:color w:val="2D3B45"/>
          <w:sz w:val="21"/>
          <w:szCs w:val="21"/>
        </w:rPr>
        <w:t>Grading in this course will be determine by the following grading scale:</w:t>
      </w:r>
    </w:p>
    <w:p w:rsidR="00D84A1D" w:rsidRDefault="00D84A1D" w:rsidP="00D84A1D">
      <w:pPr>
        <w:pStyle w:val="Heading2"/>
        <w:keepNext w:val="0"/>
        <w:keepLines w:val="0"/>
        <w:spacing w:after="0" w:line="240" w:lineRule="auto"/>
        <w:rPr>
          <w:color w:val="2D3B45"/>
          <w:sz w:val="21"/>
          <w:szCs w:val="21"/>
        </w:rPr>
        <w:sectPr w:rsidR="00D84A1D">
          <w:pgSz w:w="12240" w:h="15840"/>
          <w:pgMar w:top="1440" w:right="1440" w:bottom="1440" w:left="1440" w:header="720" w:footer="720" w:gutter="0"/>
          <w:pgNumType w:start="1"/>
          <w:cols w:space="720"/>
        </w:sectPr>
      </w:pPr>
      <w:bookmarkStart w:id="30" w:name="_44sinio" w:colFirst="0" w:colLast="0"/>
      <w:bookmarkEnd w:id="30"/>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A:   93% to 100%</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A-:   90% to 92%</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B+:  87% to 89%</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B:    83% to 86%</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B-:   80% to 82%</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C+:  77% to 79%</w:t>
      </w:r>
    </w:p>
    <w:p w:rsidR="00D84A1D" w:rsidRDefault="00D84A1D" w:rsidP="00A03DF9">
      <w:pPr>
        <w:pStyle w:val="Heading2"/>
        <w:keepNext w:val="0"/>
        <w:keepLines w:val="0"/>
        <w:spacing w:before="0" w:after="0" w:line="240" w:lineRule="auto"/>
        <w:rPr>
          <w:color w:val="2D3B45"/>
          <w:sz w:val="21"/>
          <w:szCs w:val="21"/>
        </w:rPr>
      </w:pPr>
    </w:p>
    <w:p w:rsidR="00D84A1D" w:rsidRDefault="00D84A1D" w:rsidP="00A03DF9">
      <w:pPr>
        <w:pStyle w:val="Heading2"/>
        <w:keepNext w:val="0"/>
        <w:keepLines w:val="0"/>
        <w:spacing w:before="0" w:after="0" w:line="240" w:lineRule="auto"/>
        <w:rPr>
          <w:color w:val="2D3B45"/>
          <w:sz w:val="21"/>
          <w:szCs w:val="21"/>
        </w:rPr>
      </w:pPr>
    </w:p>
    <w:p w:rsidR="00D84A1D" w:rsidRDefault="00D84A1D" w:rsidP="00A03DF9">
      <w:pPr>
        <w:pStyle w:val="Heading2"/>
        <w:keepNext w:val="0"/>
        <w:keepLines w:val="0"/>
        <w:spacing w:before="0" w:after="0" w:line="240" w:lineRule="auto"/>
        <w:rPr>
          <w:color w:val="2D3B45"/>
          <w:sz w:val="21"/>
          <w:szCs w:val="21"/>
        </w:rPr>
      </w:pP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C:    73% to 76%</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C-:   70% to 72%</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D+:  67% to 69%</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D:    63% to 66%</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F:    62% and below</w:t>
      </w:r>
    </w:p>
    <w:p w:rsidR="00D84A1D" w:rsidRDefault="00D84A1D">
      <w:pPr>
        <w:pStyle w:val="Heading4"/>
        <w:spacing w:before="240" w:after="0" w:line="240" w:lineRule="auto"/>
        <w:rPr>
          <w:rFonts w:ascii="Calibri" w:eastAsia="Calibri" w:hAnsi="Calibri" w:cs="Calibri"/>
          <w:b/>
          <w:color w:val="000000"/>
        </w:rPr>
      </w:pPr>
      <w:bookmarkStart w:id="31" w:name="_7yryiuk295z0" w:colFirst="0" w:colLast="0"/>
      <w:bookmarkEnd w:id="31"/>
    </w:p>
    <w:p w:rsidR="00D84A1D" w:rsidRPr="00D84A1D" w:rsidRDefault="00D84A1D" w:rsidP="00D84A1D">
      <w:pPr>
        <w:sectPr w:rsidR="00D84A1D" w:rsidRPr="00D84A1D" w:rsidSect="00D84A1D">
          <w:type w:val="continuous"/>
          <w:pgSz w:w="12240" w:h="15840"/>
          <w:pgMar w:top="1440" w:right="1440" w:bottom="1440" w:left="1440" w:header="720" w:footer="720" w:gutter="0"/>
          <w:pgNumType w:start="1"/>
          <w:cols w:num="2" w:space="720"/>
        </w:sectPr>
      </w:pPr>
    </w:p>
    <w:p w:rsidR="006A25C6" w:rsidRDefault="000C0E15">
      <w:pPr>
        <w:pStyle w:val="Heading4"/>
        <w:spacing w:before="240" w:after="0" w:line="240" w:lineRule="auto"/>
        <w:rPr>
          <w:rFonts w:ascii="Calibri" w:eastAsia="Calibri" w:hAnsi="Calibri" w:cs="Calibri"/>
          <w:b/>
          <w:color w:val="000000"/>
        </w:rPr>
      </w:pPr>
      <w:r>
        <w:rPr>
          <w:rFonts w:ascii="Calibri" w:eastAsia="Calibri" w:hAnsi="Calibri" w:cs="Calibri"/>
          <w:b/>
          <w:color w:val="000000"/>
        </w:rPr>
        <w:lastRenderedPageBreak/>
        <w:t>Assignments</w:t>
      </w:r>
    </w:p>
    <w:p w:rsidR="006A25C6" w:rsidRDefault="000C0E15">
      <w:pPr>
        <w:spacing w:line="240" w:lineRule="auto"/>
        <w:rPr>
          <w:rFonts w:ascii="Calibri" w:eastAsia="Calibri" w:hAnsi="Calibri" w:cs="Calibri"/>
          <w:sz w:val="24"/>
          <w:szCs w:val="24"/>
        </w:rPr>
      </w:pPr>
      <w:r>
        <w:rPr>
          <w:rFonts w:ascii="Calibri" w:eastAsia="Calibri" w:hAnsi="Calibri" w:cs="Calibri"/>
          <w:sz w:val="24"/>
          <w:szCs w:val="24"/>
        </w:rPr>
        <w:t>All assignments are due on the date specified unless otherwise specified</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Written assignments must be submitted electronically</w:t>
      </w:r>
      <w:r w:rsidR="00C70DC8">
        <w:rPr>
          <w:rFonts w:ascii="Calibri" w:eastAsia="Calibri" w:hAnsi="Calibri" w:cs="Calibri"/>
          <w:sz w:val="24"/>
          <w:szCs w:val="24"/>
        </w:rPr>
        <w:t xml:space="preserve"> by uploading into Canvas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The assignment Content Criteria, Length, Due date, and Rubric are posted on Canvas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If the assignment changes, please check on Canvas announcement or email Prof. McGrath (</w:t>
      </w:r>
      <w:hyperlink r:id="rId8" w:history="1">
        <w:r w:rsidR="005E3B17" w:rsidRPr="0013678E">
          <w:rPr>
            <w:rStyle w:val="Hyperlink"/>
            <w:rFonts w:ascii="Calibri" w:eastAsia="Calibri" w:hAnsi="Calibri" w:cs="Calibri"/>
            <w:sz w:val="24"/>
            <w:szCs w:val="24"/>
          </w:rPr>
          <w:t>jcm234@georgetown.edu</w:t>
        </w:r>
      </w:hyperlink>
      <w:r>
        <w:rPr>
          <w:rFonts w:ascii="Calibri" w:eastAsia="Calibri" w:hAnsi="Calibri" w:cs="Calibri"/>
          <w:sz w:val="24"/>
          <w:szCs w:val="24"/>
        </w:rPr>
        <w:t xml:space="preserve">). </w:t>
      </w:r>
    </w:p>
    <w:p w:rsidR="006A25C6" w:rsidRDefault="006A25C6">
      <w:pPr>
        <w:spacing w:line="240" w:lineRule="auto"/>
        <w:ind w:left="720"/>
        <w:rPr>
          <w:rFonts w:ascii="Calibri" w:eastAsia="Calibri" w:hAnsi="Calibri" w:cs="Calibri"/>
          <w:sz w:val="24"/>
          <w:szCs w:val="24"/>
        </w:rPr>
      </w:pPr>
    </w:p>
    <w:p w:rsidR="006A25C6" w:rsidRDefault="000C0E15">
      <w:pPr>
        <w:spacing w:line="240" w:lineRule="auto"/>
        <w:rPr>
          <w:rFonts w:ascii="Calibri" w:eastAsia="Calibri" w:hAnsi="Calibri" w:cs="Calibri"/>
          <w:sz w:val="24"/>
          <w:szCs w:val="24"/>
        </w:rPr>
      </w:pPr>
      <w:r>
        <w:rPr>
          <w:rFonts w:ascii="Calibri" w:eastAsia="Calibri" w:hAnsi="Calibri" w:cs="Calibri"/>
          <w:sz w:val="24"/>
          <w:szCs w:val="24"/>
        </w:rPr>
        <w:t>All written assignments should be typed and utilize APA 6</w:t>
      </w:r>
      <w:r>
        <w:rPr>
          <w:rFonts w:ascii="Calibri" w:eastAsia="Calibri" w:hAnsi="Calibri" w:cs="Calibri"/>
          <w:sz w:val="24"/>
          <w:szCs w:val="24"/>
          <w:vertAlign w:val="superscript"/>
        </w:rPr>
        <w:t>th</w:t>
      </w:r>
      <w:r>
        <w:rPr>
          <w:rFonts w:ascii="Calibri" w:eastAsia="Calibri" w:hAnsi="Calibri" w:cs="Calibri"/>
          <w:sz w:val="24"/>
          <w:szCs w:val="24"/>
        </w:rPr>
        <w:t xml:space="preserve"> Edition guidelines for citations and formatting</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Grades for written work will be determined by the quality of their content, formatting, and compliance with grammatical and genre conventions of academic/professional English</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If a submitted assignment does not meet the academic and </w:t>
      </w:r>
      <w:r w:rsidR="002023E7">
        <w:rPr>
          <w:rFonts w:ascii="Calibri" w:eastAsia="Calibri" w:hAnsi="Calibri" w:cs="Calibri"/>
          <w:sz w:val="24"/>
          <w:szCs w:val="24"/>
        </w:rPr>
        <w:t xml:space="preserve">business </w:t>
      </w:r>
      <w:r>
        <w:rPr>
          <w:rFonts w:ascii="Calibri" w:eastAsia="Calibri" w:hAnsi="Calibri" w:cs="Calibri"/>
          <w:sz w:val="24"/>
          <w:szCs w:val="24"/>
        </w:rPr>
        <w:t xml:space="preserve">writing standards, it may not be accepted. </w:t>
      </w:r>
    </w:p>
    <w:p w:rsidR="006A25C6" w:rsidRDefault="006A25C6">
      <w:pPr>
        <w:spacing w:line="240" w:lineRule="auto"/>
        <w:rPr>
          <w:rFonts w:ascii="Calibri" w:eastAsia="Calibri" w:hAnsi="Calibri" w:cs="Calibri"/>
          <w:sz w:val="24"/>
          <w:szCs w:val="24"/>
        </w:rPr>
      </w:pPr>
    </w:p>
    <w:p w:rsidR="006A25C6" w:rsidRDefault="000C0E15">
      <w:pPr>
        <w:spacing w:line="240" w:lineRule="auto"/>
        <w:rPr>
          <w:rFonts w:ascii="Calibri" w:eastAsia="Calibri" w:hAnsi="Calibri" w:cs="Calibri"/>
          <w:sz w:val="24"/>
          <w:szCs w:val="24"/>
        </w:rPr>
      </w:pPr>
      <w:r>
        <w:rPr>
          <w:rFonts w:ascii="Calibri" w:eastAsia="Calibri" w:hAnsi="Calibri" w:cs="Calibri"/>
          <w:sz w:val="24"/>
          <w:szCs w:val="24"/>
        </w:rPr>
        <w:t>Each assignment must include the following:</w:t>
      </w:r>
    </w:p>
    <w:p w:rsidR="006A25C6" w:rsidRDefault="000C0E15">
      <w:pPr>
        <w:numPr>
          <w:ilvl w:val="0"/>
          <w:numId w:val="2"/>
        </w:numPr>
        <w:spacing w:line="240" w:lineRule="auto"/>
        <w:rPr>
          <w:rFonts w:ascii="Calibri" w:eastAsia="Calibri" w:hAnsi="Calibri" w:cs="Calibri"/>
          <w:sz w:val="24"/>
          <w:szCs w:val="24"/>
        </w:rPr>
      </w:pPr>
      <w:bookmarkStart w:id="32" w:name="_1fob9te" w:colFirst="0" w:colLast="0"/>
      <w:bookmarkEnd w:id="32"/>
      <w:r>
        <w:rPr>
          <w:rFonts w:ascii="Calibri" w:eastAsia="Calibri" w:hAnsi="Calibri" w:cs="Calibri"/>
          <w:sz w:val="24"/>
          <w:szCs w:val="24"/>
        </w:rPr>
        <w:t>A title page with the following information:</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Title of assignment</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Student first and last name</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Student ID number</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Student’s headshot photo</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Course number and name (BLHS 22</w:t>
      </w:r>
      <w:r w:rsidR="00C70DC8">
        <w:rPr>
          <w:rFonts w:ascii="Calibri" w:eastAsia="Calibri" w:hAnsi="Calibri" w:cs="Calibri"/>
          <w:sz w:val="24"/>
          <w:szCs w:val="24"/>
        </w:rPr>
        <w:t>4</w:t>
      </w:r>
      <w:r>
        <w:rPr>
          <w:rFonts w:ascii="Calibri" w:eastAsia="Calibri" w:hAnsi="Calibri" w:cs="Calibri"/>
          <w:sz w:val="24"/>
          <w:szCs w:val="24"/>
        </w:rPr>
        <w:t>-1</w:t>
      </w:r>
      <w:r w:rsidR="009B2C5D">
        <w:rPr>
          <w:rFonts w:ascii="Calibri" w:eastAsia="Calibri" w:hAnsi="Calibri" w:cs="Calibri"/>
          <w:sz w:val="24"/>
          <w:szCs w:val="24"/>
        </w:rPr>
        <w:t>40</w:t>
      </w:r>
      <w:r>
        <w:rPr>
          <w:rFonts w:ascii="Calibri" w:eastAsia="Calibri" w:hAnsi="Calibri" w:cs="Calibri"/>
          <w:sz w:val="24"/>
          <w:szCs w:val="24"/>
        </w:rPr>
        <w:t>, Principles of</w:t>
      </w:r>
      <w:r w:rsidR="00C70DC8">
        <w:rPr>
          <w:rFonts w:ascii="Calibri" w:eastAsia="Calibri" w:hAnsi="Calibri" w:cs="Calibri"/>
          <w:sz w:val="24"/>
          <w:szCs w:val="24"/>
        </w:rPr>
        <w:t xml:space="preserve"> Economic</w:t>
      </w:r>
      <w:r>
        <w:rPr>
          <w:rFonts w:ascii="Calibri" w:eastAsia="Calibri" w:hAnsi="Calibri" w:cs="Calibri"/>
          <w:sz w:val="24"/>
          <w:szCs w:val="24"/>
        </w:rPr>
        <w:t>)</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Professor name</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Submission date (month/day/year)</w:t>
      </w:r>
    </w:p>
    <w:p w:rsidR="006A25C6" w:rsidRDefault="000C0E1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Running head</w:t>
      </w:r>
    </w:p>
    <w:p w:rsidR="006A25C6" w:rsidRDefault="000C0E1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Page numbers</w:t>
      </w:r>
    </w:p>
    <w:p w:rsidR="006A25C6" w:rsidRDefault="000C0E15">
      <w:pPr>
        <w:pStyle w:val="Heading4"/>
        <w:spacing w:before="240" w:after="0" w:line="240" w:lineRule="auto"/>
        <w:rPr>
          <w:rFonts w:ascii="Calibri" w:eastAsia="Calibri" w:hAnsi="Calibri" w:cs="Calibri"/>
          <w:b/>
          <w:color w:val="000000"/>
        </w:rPr>
      </w:pPr>
      <w:bookmarkStart w:id="33" w:name="_wtetgg137rk1" w:colFirst="0" w:colLast="0"/>
      <w:bookmarkEnd w:id="33"/>
      <w:r>
        <w:rPr>
          <w:rFonts w:ascii="Calibri" w:eastAsia="Calibri" w:hAnsi="Calibri" w:cs="Calibri"/>
          <w:b/>
          <w:color w:val="000000"/>
        </w:rPr>
        <w:t xml:space="preserve">Instructor Feedback/Turnaround </w:t>
      </w:r>
    </w:p>
    <w:p w:rsidR="006A25C6" w:rsidRDefault="000C0E15">
      <w:pPr>
        <w:spacing w:line="240" w:lineRule="auto"/>
        <w:rPr>
          <w:rFonts w:ascii="Calibri" w:eastAsia="Calibri" w:hAnsi="Calibri" w:cs="Calibri"/>
          <w:sz w:val="24"/>
          <w:szCs w:val="24"/>
        </w:rPr>
      </w:pPr>
      <w:r>
        <w:rPr>
          <w:rFonts w:ascii="Calibri" w:eastAsia="Calibri" w:hAnsi="Calibri" w:cs="Calibri"/>
          <w:sz w:val="24"/>
          <w:szCs w:val="24"/>
        </w:rPr>
        <w:t>If you have a concern, please communicate by sending an email to Prof. McGrath (</w:t>
      </w:r>
      <w:hyperlink r:id="rId9">
        <w:r>
          <w:rPr>
            <w:rFonts w:ascii="Calibri" w:eastAsia="Calibri" w:hAnsi="Calibri" w:cs="Calibri"/>
            <w:color w:val="1155CC"/>
            <w:sz w:val="24"/>
            <w:szCs w:val="24"/>
            <w:u w:val="single"/>
          </w:rPr>
          <w:t>chris.mcgrath@georgetown.edu</w:t>
        </w:r>
      </w:hyperlink>
      <w:r>
        <w:rPr>
          <w:rFonts w:ascii="Calibri" w:eastAsia="Calibri" w:hAnsi="Calibri" w:cs="Calibri"/>
          <w:sz w:val="24"/>
          <w:szCs w:val="24"/>
        </w:rPr>
        <w:t>)</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Please expect a response within 48 hours.  Please allow 3-5 days for assessment submission feedback.  </w:t>
      </w:r>
    </w:p>
    <w:p w:rsidR="006A25C6" w:rsidRDefault="006A25C6">
      <w:pPr>
        <w:rPr>
          <w:sz w:val="20"/>
          <w:szCs w:val="20"/>
        </w:rPr>
      </w:pPr>
    </w:p>
    <w:tbl>
      <w:tblPr>
        <w:tblStyle w:val="a7"/>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34" w:name="_o34efakv4cjj" w:colFirst="0" w:colLast="0"/>
            <w:bookmarkEnd w:id="34"/>
            <w:r>
              <w:rPr>
                <w:b/>
                <w:color w:val="000000"/>
              </w:rPr>
              <w:t>Course Policies</w:t>
            </w:r>
          </w:p>
        </w:tc>
      </w:tr>
    </w:tbl>
    <w:p w:rsidR="006A25C6" w:rsidRDefault="000C0E15">
      <w:pPr>
        <w:pStyle w:val="Heading4"/>
        <w:rPr>
          <w:b/>
          <w:color w:val="000000"/>
        </w:rPr>
      </w:pPr>
      <w:bookmarkStart w:id="35" w:name="_abdpmua2m7cp" w:colFirst="0" w:colLast="0"/>
      <w:bookmarkEnd w:id="35"/>
      <w:r>
        <w:rPr>
          <w:b/>
          <w:color w:val="000000"/>
        </w:rPr>
        <w:t>Attendance Policy</w:t>
      </w:r>
    </w:p>
    <w:p w:rsidR="006A25C6" w:rsidRDefault="000C0E15">
      <w:pPr>
        <w:rPr>
          <w:sz w:val="20"/>
          <w:szCs w:val="20"/>
        </w:rPr>
      </w:pPr>
      <w:r>
        <w:rPr>
          <w:sz w:val="20"/>
          <w:szCs w:val="20"/>
        </w:rPr>
        <w:t>Since this is an online course, you do not need to “attend” a Canvas “class” at specific times</w:t>
      </w:r>
      <w:proofErr w:type="gramStart"/>
      <w:r>
        <w:rPr>
          <w:sz w:val="20"/>
          <w:szCs w:val="20"/>
        </w:rPr>
        <w:t xml:space="preserve">. </w:t>
      </w:r>
      <w:proofErr w:type="gramEnd"/>
      <w:r>
        <w:rPr>
          <w:sz w:val="20"/>
          <w:szCs w:val="20"/>
        </w:rPr>
        <w:t>There are optional Live Session events which occur at specific times</w:t>
      </w:r>
      <w:proofErr w:type="gramStart"/>
      <w:r>
        <w:rPr>
          <w:sz w:val="20"/>
          <w:szCs w:val="20"/>
        </w:rPr>
        <w:t xml:space="preserve">. </w:t>
      </w:r>
      <w:proofErr w:type="gramEnd"/>
      <w:r>
        <w:rPr>
          <w:sz w:val="20"/>
          <w:szCs w:val="20"/>
        </w:rPr>
        <w:t>Also, be aware that there are assignment deadlines at the end of every week (every Sunday at 11:59 p.m. EST)</w:t>
      </w:r>
      <w:proofErr w:type="gramStart"/>
      <w:r>
        <w:rPr>
          <w:sz w:val="20"/>
          <w:szCs w:val="20"/>
        </w:rPr>
        <w:t xml:space="preserve">. </w:t>
      </w:r>
      <w:proofErr w:type="gramEnd"/>
      <w:r>
        <w:rPr>
          <w:sz w:val="20"/>
          <w:szCs w:val="20"/>
        </w:rPr>
        <w:t>In order to be successful in this course, we recommend that you login to Canvas at least three times per week, if not daily</w:t>
      </w:r>
      <w:proofErr w:type="gramStart"/>
      <w:r>
        <w:rPr>
          <w:sz w:val="20"/>
          <w:szCs w:val="20"/>
        </w:rPr>
        <w:t xml:space="preserve">. </w:t>
      </w:r>
      <w:proofErr w:type="gramEnd"/>
      <w:r>
        <w:rPr>
          <w:sz w:val="20"/>
          <w:szCs w:val="20"/>
        </w:rPr>
        <w:t xml:space="preserve">This will ensure that you commit sufficient time to reading and watching course material, engaging in class discussions, and completing assignments. </w:t>
      </w:r>
    </w:p>
    <w:p w:rsidR="006A25C6" w:rsidRDefault="000C0E15">
      <w:pPr>
        <w:pStyle w:val="Heading4"/>
        <w:rPr>
          <w:b/>
          <w:color w:val="000000"/>
        </w:rPr>
      </w:pPr>
      <w:bookmarkStart w:id="36" w:name="_nmet5iqkc0gf" w:colFirst="0" w:colLast="0"/>
      <w:bookmarkEnd w:id="36"/>
      <w:r>
        <w:rPr>
          <w:b/>
          <w:color w:val="000000"/>
        </w:rPr>
        <w:lastRenderedPageBreak/>
        <w:t>Time Commitment</w:t>
      </w:r>
    </w:p>
    <w:p w:rsidR="006A25C6" w:rsidRDefault="000C0E15">
      <w:pPr>
        <w:rPr>
          <w:sz w:val="20"/>
          <w:szCs w:val="20"/>
        </w:rPr>
      </w:pPr>
      <w:r>
        <w:rPr>
          <w:sz w:val="20"/>
          <w:szCs w:val="20"/>
        </w:rPr>
        <w:t>Online courses meet the same academic standards as on campus courses</w:t>
      </w:r>
      <w:proofErr w:type="gramStart"/>
      <w:r>
        <w:rPr>
          <w:sz w:val="20"/>
          <w:szCs w:val="20"/>
        </w:rPr>
        <w:t xml:space="preserve">. </w:t>
      </w:r>
      <w:proofErr w:type="gramEnd"/>
      <w:r>
        <w:rPr>
          <w:sz w:val="20"/>
          <w:szCs w:val="20"/>
        </w:rPr>
        <w:t>Each module is equal to the same level of participation, commitment, and academic rigor as a face-to-face class</w:t>
      </w:r>
      <w:proofErr w:type="gramStart"/>
      <w:r>
        <w:rPr>
          <w:sz w:val="20"/>
          <w:szCs w:val="20"/>
        </w:rPr>
        <w:t xml:space="preserve">. </w:t>
      </w:r>
      <w:proofErr w:type="gramEnd"/>
      <w:r>
        <w:rPr>
          <w:sz w:val="20"/>
          <w:szCs w:val="20"/>
        </w:rPr>
        <w:t xml:space="preserve">For a 15-week, 3-credit course, you should allocate </w:t>
      </w:r>
      <w:r>
        <w:rPr>
          <w:i/>
          <w:sz w:val="20"/>
          <w:szCs w:val="20"/>
        </w:rPr>
        <w:t>7-10 hours per week</w:t>
      </w:r>
      <w:r>
        <w:rPr>
          <w:sz w:val="20"/>
          <w:szCs w:val="20"/>
        </w:rPr>
        <w:t xml:space="preserve"> for each online module.</w:t>
      </w:r>
    </w:p>
    <w:p w:rsidR="006A25C6" w:rsidRDefault="000C0E15">
      <w:pPr>
        <w:pStyle w:val="Heading4"/>
        <w:rPr>
          <w:b/>
          <w:color w:val="000000"/>
        </w:rPr>
      </w:pPr>
      <w:bookmarkStart w:id="37" w:name="_qspjkotp4gw7" w:colFirst="0" w:colLast="0"/>
      <w:bookmarkEnd w:id="37"/>
      <w:r>
        <w:rPr>
          <w:b/>
          <w:color w:val="000000"/>
        </w:rPr>
        <w:t>Submission Policy</w:t>
      </w:r>
    </w:p>
    <w:p w:rsidR="006A25C6" w:rsidRDefault="000C0E15">
      <w:pPr>
        <w:rPr>
          <w:sz w:val="20"/>
          <w:szCs w:val="20"/>
        </w:rPr>
      </w:pPr>
      <w:r>
        <w:rPr>
          <w:sz w:val="20"/>
          <w:szCs w:val="20"/>
        </w:rPr>
        <w:t>Submit all assignments to the Canvas course website</w:t>
      </w:r>
      <w:proofErr w:type="gramStart"/>
      <w:r>
        <w:rPr>
          <w:sz w:val="20"/>
          <w:szCs w:val="20"/>
        </w:rPr>
        <w:t xml:space="preserve">. </w:t>
      </w:r>
      <w:proofErr w:type="gramEnd"/>
      <w:r>
        <w:rPr>
          <w:sz w:val="20"/>
          <w:szCs w:val="20"/>
        </w:rPr>
        <w:t xml:space="preserve">Assignments submitted through email are not acceptable and will be considered missing/and or late.  </w:t>
      </w:r>
    </w:p>
    <w:p w:rsidR="006A25C6" w:rsidRDefault="000C0E15">
      <w:pPr>
        <w:pStyle w:val="Heading4"/>
        <w:rPr>
          <w:b/>
          <w:color w:val="000000"/>
        </w:rPr>
      </w:pPr>
      <w:bookmarkStart w:id="38" w:name="_20r789vvyrxv" w:colFirst="0" w:colLast="0"/>
      <w:bookmarkEnd w:id="38"/>
      <w:r>
        <w:rPr>
          <w:b/>
          <w:color w:val="000000"/>
        </w:rPr>
        <w:t>Late Work Policy</w:t>
      </w:r>
    </w:p>
    <w:p w:rsidR="006A25C6" w:rsidRDefault="000C0E15">
      <w:pPr>
        <w:rPr>
          <w:color w:val="FF0000"/>
          <w:sz w:val="20"/>
          <w:szCs w:val="20"/>
        </w:rPr>
      </w:pPr>
      <w:r>
        <w:rPr>
          <w:sz w:val="20"/>
          <w:szCs w:val="20"/>
        </w:rPr>
        <w:t xml:space="preserve">As stated in the </w:t>
      </w:r>
      <w:hyperlink r:id="rId10">
        <w:r>
          <w:rPr>
            <w:color w:val="1155CC"/>
            <w:sz w:val="20"/>
            <w:szCs w:val="20"/>
            <w:u w:val="single"/>
          </w:rPr>
          <w:t>Student Handbook</w:t>
        </w:r>
      </w:hyperlink>
      <w:r>
        <w:rPr>
          <w:sz w:val="20"/>
          <w:szCs w:val="20"/>
        </w:rPr>
        <w:t>, students must notify the instructor and obtain approval for any extensions</w:t>
      </w:r>
      <w:proofErr w:type="gramStart"/>
      <w:r>
        <w:rPr>
          <w:sz w:val="20"/>
          <w:szCs w:val="20"/>
        </w:rPr>
        <w:t xml:space="preserve">. </w:t>
      </w:r>
      <w:proofErr w:type="gramEnd"/>
      <w:r>
        <w:rPr>
          <w:sz w:val="20"/>
          <w:szCs w:val="20"/>
        </w:rPr>
        <w:t>An extension for assignments may be granted as long as the request is made by e-mail at least 24 hours before the due date/time</w:t>
      </w:r>
      <w:proofErr w:type="gramStart"/>
      <w:r>
        <w:rPr>
          <w:sz w:val="20"/>
          <w:szCs w:val="20"/>
        </w:rPr>
        <w:t xml:space="preserve">. </w:t>
      </w:r>
      <w:proofErr w:type="gramEnd"/>
      <w:r>
        <w:rPr>
          <w:sz w:val="20"/>
          <w:szCs w:val="20"/>
        </w:rPr>
        <w:t>The request must include the date and time when you intend to submit the assignment</w:t>
      </w:r>
      <w:proofErr w:type="gramStart"/>
      <w:r>
        <w:rPr>
          <w:sz w:val="20"/>
          <w:szCs w:val="20"/>
        </w:rPr>
        <w:t xml:space="preserve">. </w:t>
      </w:r>
      <w:proofErr w:type="gramEnd"/>
      <w:r>
        <w:rPr>
          <w:sz w:val="20"/>
          <w:szCs w:val="20"/>
        </w:rPr>
        <w:t>Be aware that no late submissions or extensions are permitted for the last week, unless in exceptional circumstances, or for any Discussion Board assignments</w:t>
      </w:r>
      <w:proofErr w:type="gramStart"/>
      <w:r>
        <w:rPr>
          <w:sz w:val="20"/>
          <w:szCs w:val="20"/>
        </w:rPr>
        <w:t xml:space="preserve">. </w:t>
      </w:r>
      <w:proofErr w:type="gramEnd"/>
      <w:r>
        <w:rPr>
          <w:sz w:val="20"/>
          <w:szCs w:val="20"/>
        </w:rPr>
        <w:t xml:space="preserve">Late responses with no previous arrangements will be </w:t>
      </w:r>
      <w:r>
        <w:rPr>
          <w:color w:val="FF0000"/>
          <w:sz w:val="20"/>
          <w:szCs w:val="20"/>
        </w:rPr>
        <w:t>penalized 5 points for each late submission that the assignment is late.</w:t>
      </w:r>
    </w:p>
    <w:p w:rsidR="006A25C6" w:rsidRDefault="000C0E15">
      <w:pPr>
        <w:pStyle w:val="Heading4"/>
        <w:rPr>
          <w:b/>
          <w:color w:val="000000"/>
        </w:rPr>
      </w:pPr>
      <w:bookmarkStart w:id="39" w:name="_a3pwu89zddpn" w:colFirst="0" w:colLast="0"/>
      <w:bookmarkEnd w:id="39"/>
      <w:r>
        <w:rPr>
          <w:b/>
          <w:color w:val="000000"/>
        </w:rPr>
        <w:t>Citation Policy</w:t>
      </w:r>
    </w:p>
    <w:p w:rsidR="006A25C6" w:rsidRDefault="000C0E15">
      <w:pPr>
        <w:rPr>
          <w:sz w:val="20"/>
          <w:szCs w:val="20"/>
        </w:rPr>
      </w:pPr>
      <w:r>
        <w:rPr>
          <w:sz w:val="20"/>
          <w:szCs w:val="20"/>
        </w:rPr>
        <w:t>Students must use a style guide for all coursework</w:t>
      </w:r>
      <w:proofErr w:type="gramStart"/>
      <w:r>
        <w:rPr>
          <w:sz w:val="20"/>
          <w:szCs w:val="20"/>
        </w:rPr>
        <w:t xml:space="preserve">. </w:t>
      </w:r>
      <w:proofErr w:type="gramEnd"/>
      <w:r>
        <w:rPr>
          <w:sz w:val="20"/>
          <w:szCs w:val="20"/>
        </w:rPr>
        <w:t>APA Style (APA Publication Manual 6th Edition), used in all SCS courses, is the preferred style</w:t>
      </w:r>
      <w:proofErr w:type="gramStart"/>
      <w:r>
        <w:rPr>
          <w:sz w:val="20"/>
          <w:szCs w:val="20"/>
        </w:rPr>
        <w:t xml:space="preserve">. </w:t>
      </w:r>
      <w:proofErr w:type="gramEnd"/>
      <w:r>
        <w:rPr>
          <w:sz w:val="20"/>
          <w:szCs w:val="20"/>
        </w:rPr>
        <w:t xml:space="preserve">The SCS library has prepared an APA Citation video to guide citation formatting that you can find here: </w:t>
      </w:r>
      <w:hyperlink r:id="rId11">
        <w:r>
          <w:rPr>
            <w:color w:val="1155CC"/>
            <w:sz w:val="20"/>
            <w:szCs w:val="20"/>
            <w:u w:val="single"/>
          </w:rPr>
          <w:t>School of Continuing Studies Library: APA 6th to 7th Edition</w:t>
        </w:r>
      </w:hyperlink>
      <w:r>
        <w:rPr>
          <w:sz w:val="20"/>
          <w:szCs w:val="20"/>
        </w:rPr>
        <w:t xml:space="preserve">. </w:t>
      </w:r>
    </w:p>
    <w:p w:rsidR="006A25C6" w:rsidRDefault="000C0E15">
      <w:pPr>
        <w:pStyle w:val="Heading4"/>
        <w:rPr>
          <w:b/>
          <w:color w:val="000000"/>
        </w:rPr>
      </w:pPr>
      <w:bookmarkStart w:id="40" w:name="_u548hs8zstt4" w:colFirst="0" w:colLast="0"/>
      <w:bookmarkEnd w:id="40"/>
      <w:r>
        <w:rPr>
          <w:b/>
          <w:color w:val="000000"/>
        </w:rPr>
        <w:t>Turnitin.com</w:t>
      </w:r>
    </w:p>
    <w:p w:rsidR="006A25C6" w:rsidRDefault="000C0E15">
      <w:pPr>
        <w:rPr>
          <w:sz w:val="20"/>
          <w:szCs w:val="20"/>
        </w:rPr>
      </w:pPr>
      <w:r>
        <w:rPr>
          <w:sz w:val="20"/>
          <w:szCs w:val="20"/>
        </w:rPr>
        <w:t>Students agree that by taking this course all required papers will be subject to submission to Turnitin.com for text matching algorithms to detect plagiarism</w:t>
      </w:r>
      <w:proofErr w:type="gramStart"/>
      <w:r>
        <w:rPr>
          <w:sz w:val="20"/>
          <w:szCs w:val="20"/>
        </w:rPr>
        <w:t xml:space="preserve">. </w:t>
      </w:r>
      <w:proofErr w:type="gramEnd"/>
      <w:r>
        <w:rPr>
          <w:sz w:val="20"/>
          <w:szCs w:val="20"/>
        </w:rPr>
        <w:t>All submitted papers will be added as source documents in the Turnitin.com reference database solely for the purpose of detecting plagiarism of such papers in the future</w:t>
      </w:r>
      <w:proofErr w:type="gramStart"/>
      <w:r>
        <w:rPr>
          <w:sz w:val="20"/>
          <w:szCs w:val="20"/>
        </w:rPr>
        <w:t xml:space="preserve">. </w:t>
      </w:r>
      <w:proofErr w:type="gramEnd"/>
      <w:r>
        <w:rPr>
          <w:sz w:val="20"/>
          <w:szCs w:val="20"/>
        </w:rPr>
        <w:t xml:space="preserve">For technical support, go to </w:t>
      </w:r>
      <w:hyperlink r:id="rId12">
        <w:proofErr w:type="spellStart"/>
        <w:r>
          <w:rPr>
            <w:color w:val="1155CC"/>
            <w:sz w:val="20"/>
            <w:szCs w:val="20"/>
            <w:u w:val="single"/>
          </w:rPr>
          <w:t>Turnitin</w:t>
        </w:r>
        <w:proofErr w:type="spellEnd"/>
        <w:r>
          <w:rPr>
            <w:color w:val="1155CC"/>
            <w:sz w:val="20"/>
            <w:szCs w:val="20"/>
            <w:u w:val="single"/>
          </w:rPr>
          <w:t xml:space="preserve"> Support Services</w:t>
        </w:r>
      </w:hyperlink>
      <w:r>
        <w:rPr>
          <w:sz w:val="20"/>
          <w:szCs w:val="20"/>
        </w:rPr>
        <w:t xml:space="preserve">. </w:t>
      </w:r>
    </w:p>
    <w:p w:rsidR="006A25C6" w:rsidRDefault="000C0E15">
      <w:pPr>
        <w:pStyle w:val="Heading4"/>
        <w:rPr>
          <w:b/>
          <w:color w:val="000000"/>
        </w:rPr>
      </w:pPr>
      <w:bookmarkStart w:id="41" w:name="_y3dwdhkvydh1" w:colFirst="0" w:colLast="0"/>
      <w:bookmarkEnd w:id="41"/>
      <w:r>
        <w:rPr>
          <w:b/>
          <w:color w:val="000000"/>
        </w:rPr>
        <w:t>Communication Policies</w:t>
      </w:r>
    </w:p>
    <w:p w:rsidR="006A25C6" w:rsidRDefault="000C0E15">
      <w:pPr>
        <w:pStyle w:val="Heading5"/>
        <w:ind w:left="720"/>
        <w:rPr>
          <w:b/>
          <w:color w:val="000000"/>
        </w:rPr>
      </w:pPr>
      <w:bookmarkStart w:id="42" w:name="_qcwvu8pfwcu8" w:colFirst="0" w:colLast="0"/>
      <w:bookmarkEnd w:id="42"/>
      <w:r>
        <w:rPr>
          <w:b/>
          <w:color w:val="000000"/>
        </w:rPr>
        <w:t>Communication with Instructor</w:t>
      </w:r>
    </w:p>
    <w:p w:rsidR="006A25C6" w:rsidRDefault="000C0E15">
      <w:pPr>
        <w:ind w:left="720"/>
        <w:rPr>
          <w:sz w:val="20"/>
          <w:szCs w:val="20"/>
        </w:rPr>
      </w:pPr>
      <w:r>
        <w:rPr>
          <w:sz w:val="20"/>
          <w:szCs w:val="20"/>
        </w:rPr>
        <w:t>During the course we will check conversations and monitor the discussion boards frequently</w:t>
      </w:r>
      <w:proofErr w:type="gramStart"/>
      <w:r>
        <w:rPr>
          <w:sz w:val="20"/>
          <w:szCs w:val="20"/>
        </w:rPr>
        <w:t xml:space="preserve">. </w:t>
      </w:r>
      <w:proofErr w:type="gramEnd"/>
      <w:r>
        <w:rPr>
          <w:sz w:val="20"/>
          <w:szCs w:val="20"/>
        </w:rPr>
        <w:t xml:space="preserve">I encourage you to post questions relevant to the whole class to the </w:t>
      </w:r>
      <w:r>
        <w:rPr>
          <w:i/>
          <w:sz w:val="20"/>
          <w:szCs w:val="20"/>
        </w:rPr>
        <w:t>Course Q &amp; A discussion board</w:t>
      </w:r>
      <w:proofErr w:type="gramStart"/>
      <w:r>
        <w:rPr>
          <w:sz w:val="20"/>
          <w:szCs w:val="20"/>
        </w:rPr>
        <w:t xml:space="preserve">. </w:t>
      </w:r>
      <w:proofErr w:type="gramEnd"/>
      <w:r>
        <w:rPr>
          <w:sz w:val="20"/>
          <w:szCs w:val="20"/>
        </w:rPr>
        <w:t>If you have a private concern, please send us an email</w:t>
      </w:r>
      <w:proofErr w:type="gramStart"/>
      <w:r>
        <w:rPr>
          <w:sz w:val="20"/>
          <w:szCs w:val="20"/>
        </w:rPr>
        <w:t xml:space="preserve">. </w:t>
      </w:r>
      <w:proofErr w:type="gramEnd"/>
      <w:r>
        <w:rPr>
          <w:sz w:val="20"/>
          <w:szCs w:val="20"/>
        </w:rPr>
        <w:t>You can expect a response within two days</w:t>
      </w:r>
      <w:proofErr w:type="gramStart"/>
      <w:r>
        <w:rPr>
          <w:sz w:val="20"/>
          <w:szCs w:val="20"/>
        </w:rPr>
        <w:t xml:space="preserve">. </w:t>
      </w:r>
      <w:proofErr w:type="gramEnd"/>
      <w:r>
        <w:rPr>
          <w:sz w:val="20"/>
          <w:szCs w:val="20"/>
        </w:rPr>
        <w:t>We can hold virtual office hours by appointment.</w:t>
      </w:r>
    </w:p>
    <w:p w:rsidR="006A25C6" w:rsidRDefault="000C0E15">
      <w:pPr>
        <w:pStyle w:val="Heading5"/>
        <w:ind w:left="720"/>
        <w:rPr>
          <w:b/>
          <w:color w:val="000000"/>
        </w:rPr>
      </w:pPr>
      <w:bookmarkStart w:id="43" w:name="_tj4052m5bi94" w:colFirst="0" w:colLast="0"/>
      <w:bookmarkEnd w:id="43"/>
      <w:r>
        <w:rPr>
          <w:b/>
          <w:color w:val="000000"/>
        </w:rPr>
        <w:t>Communication with Peers</w:t>
      </w:r>
    </w:p>
    <w:p w:rsidR="006A25C6" w:rsidRDefault="000C0E15">
      <w:pPr>
        <w:ind w:left="720"/>
        <w:rPr>
          <w:sz w:val="20"/>
          <w:szCs w:val="20"/>
        </w:rPr>
      </w:pPr>
      <w:r>
        <w:rPr>
          <w:sz w:val="20"/>
          <w:szCs w:val="20"/>
        </w:rPr>
        <w:t>You will be expected to communicate with your peers via the discussion board</w:t>
      </w:r>
      <w:proofErr w:type="gramStart"/>
      <w:r>
        <w:rPr>
          <w:sz w:val="20"/>
          <w:szCs w:val="20"/>
        </w:rPr>
        <w:t xml:space="preserve">. </w:t>
      </w:r>
      <w:proofErr w:type="gramEnd"/>
      <w:r>
        <w:rPr>
          <w:sz w:val="20"/>
          <w:szCs w:val="20"/>
        </w:rPr>
        <w:t xml:space="preserve">For group work, you may choose to contact your peers via Canvas Inbox, Georgetown emails or your team’s preferred method of communication. </w:t>
      </w:r>
    </w:p>
    <w:p w:rsidR="006A25C6" w:rsidRDefault="000C0E15">
      <w:pPr>
        <w:pStyle w:val="Heading5"/>
        <w:ind w:left="720"/>
        <w:rPr>
          <w:b/>
          <w:color w:val="000000"/>
        </w:rPr>
      </w:pPr>
      <w:bookmarkStart w:id="44" w:name="_noiflqn0jj2i" w:colFirst="0" w:colLast="0"/>
      <w:bookmarkEnd w:id="44"/>
      <w:r>
        <w:rPr>
          <w:b/>
          <w:color w:val="000000"/>
        </w:rPr>
        <w:t>Announcements</w:t>
      </w:r>
    </w:p>
    <w:p w:rsidR="006A25C6" w:rsidRDefault="000C0E15">
      <w:pPr>
        <w:ind w:left="720"/>
        <w:rPr>
          <w:sz w:val="20"/>
          <w:szCs w:val="20"/>
        </w:rPr>
      </w:pPr>
      <w:r>
        <w:rPr>
          <w:sz w:val="20"/>
          <w:szCs w:val="20"/>
        </w:rPr>
        <w:t>We will post announcements in Canvas on a regular basis</w:t>
      </w:r>
      <w:proofErr w:type="gramStart"/>
      <w:r>
        <w:rPr>
          <w:sz w:val="20"/>
          <w:szCs w:val="20"/>
        </w:rPr>
        <w:t xml:space="preserve">. </w:t>
      </w:r>
      <w:proofErr w:type="gramEnd"/>
      <w:r>
        <w:rPr>
          <w:sz w:val="20"/>
          <w:szCs w:val="20"/>
        </w:rPr>
        <w:t xml:space="preserve">They will appear on your Canvas dashboard when you log in and will be sent to you directly through your preferred method of </w:t>
      </w:r>
      <w:r>
        <w:rPr>
          <w:sz w:val="20"/>
          <w:szCs w:val="20"/>
        </w:rPr>
        <w:lastRenderedPageBreak/>
        <w:t>notification</w:t>
      </w:r>
      <w:proofErr w:type="gramStart"/>
      <w:r>
        <w:rPr>
          <w:sz w:val="20"/>
          <w:szCs w:val="20"/>
        </w:rPr>
        <w:t xml:space="preserve">. </w:t>
      </w:r>
      <w:proofErr w:type="gramEnd"/>
      <w:r>
        <w:rPr>
          <w:sz w:val="20"/>
          <w:szCs w:val="20"/>
        </w:rPr>
        <w:t>Please make certain to check them regularly, as they will contain important information about upcoming projects or class concerns.</w:t>
      </w:r>
    </w:p>
    <w:p w:rsidR="006A25C6" w:rsidRDefault="000C0E15">
      <w:pPr>
        <w:pStyle w:val="Heading4"/>
        <w:rPr>
          <w:b/>
          <w:color w:val="000000"/>
        </w:rPr>
      </w:pPr>
      <w:bookmarkStart w:id="45" w:name="_doim0lyrn56z" w:colFirst="0" w:colLast="0"/>
      <w:bookmarkEnd w:id="45"/>
      <w:r>
        <w:rPr>
          <w:b/>
          <w:color w:val="000000"/>
        </w:rPr>
        <w:t>Instructor Feedback/Turnaround</w:t>
      </w:r>
    </w:p>
    <w:p w:rsidR="006A25C6" w:rsidRDefault="000C0E15">
      <w:pPr>
        <w:rPr>
          <w:sz w:val="20"/>
          <w:szCs w:val="20"/>
        </w:rPr>
      </w:pPr>
      <w:r>
        <w:rPr>
          <w:sz w:val="20"/>
          <w:szCs w:val="20"/>
        </w:rPr>
        <w:t>If you have a concern and send me/us a message, you can expect a response within 2 business days</w:t>
      </w:r>
      <w:proofErr w:type="gramStart"/>
      <w:r>
        <w:rPr>
          <w:sz w:val="20"/>
          <w:szCs w:val="20"/>
        </w:rPr>
        <w:t xml:space="preserve">. </w:t>
      </w:r>
      <w:proofErr w:type="gramEnd"/>
      <w:r>
        <w:rPr>
          <w:sz w:val="20"/>
          <w:szCs w:val="20"/>
        </w:rPr>
        <w:t xml:space="preserve">Please allow 3-5 business days for assessment submission feedback. </w:t>
      </w:r>
    </w:p>
    <w:p w:rsidR="006A25C6" w:rsidRDefault="000C0E15">
      <w:pPr>
        <w:pStyle w:val="Heading4"/>
        <w:rPr>
          <w:b/>
          <w:color w:val="000000"/>
        </w:rPr>
      </w:pPr>
      <w:bookmarkStart w:id="46" w:name="_6hk6ilvj94t4" w:colFirst="0" w:colLast="0"/>
      <w:bookmarkEnd w:id="46"/>
      <w:r>
        <w:rPr>
          <w:b/>
          <w:color w:val="000000"/>
        </w:rPr>
        <w:t>Honor System</w:t>
      </w:r>
    </w:p>
    <w:p w:rsidR="006A25C6" w:rsidRDefault="000C0E15">
      <w:pPr>
        <w:rPr>
          <w:sz w:val="20"/>
          <w:szCs w:val="20"/>
        </w:rPr>
      </w:pPr>
      <w:r>
        <w:rPr>
          <w:sz w:val="20"/>
          <w:szCs w:val="20"/>
        </w:rPr>
        <w:t>All submissions must be your original work</w:t>
      </w:r>
      <w:proofErr w:type="gramStart"/>
      <w:r>
        <w:rPr>
          <w:sz w:val="20"/>
          <w:szCs w:val="20"/>
        </w:rPr>
        <w:t xml:space="preserve">. </w:t>
      </w:r>
      <w:proofErr w:type="gramEnd"/>
      <w:r>
        <w:rPr>
          <w:sz w:val="20"/>
          <w:szCs w:val="20"/>
        </w:rPr>
        <w:t>Any submission suspected of plagiarism will be immediately referred to the Honor Council for investigation and possible adjudication</w:t>
      </w:r>
      <w:proofErr w:type="gramStart"/>
      <w:r>
        <w:rPr>
          <w:sz w:val="20"/>
          <w:szCs w:val="20"/>
        </w:rPr>
        <w:t xml:space="preserve">. </w:t>
      </w:r>
      <w:proofErr w:type="gramEnd"/>
      <w:r>
        <w:rPr>
          <w:sz w:val="20"/>
          <w:szCs w:val="20"/>
        </w:rPr>
        <w:t>All students are expected to follow Georgetown’s honor code unconditionally</w:t>
      </w:r>
      <w:proofErr w:type="gramStart"/>
      <w:r>
        <w:rPr>
          <w:sz w:val="20"/>
          <w:szCs w:val="20"/>
        </w:rPr>
        <w:t xml:space="preserve">. </w:t>
      </w:r>
      <w:proofErr w:type="gramEnd"/>
      <w:r>
        <w:rPr>
          <w:sz w:val="20"/>
          <w:szCs w:val="20"/>
        </w:rPr>
        <w:t xml:space="preserve">If you have not done so, please read the honor code material located online at the </w:t>
      </w:r>
      <w:hyperlink r:id="rId13">
        <w:r>
          <w:rPr>
            <w:color w:val="1155CC"/>
            <w:sz w:val="20"/>
            <w:szCs w:val="20"/>
            <w:u w:val="single"/>
          </w:rPr>
          <w:t>Georgetown University Honor Council website</w:t>
        </w:r>
      </w:hyperlink>
      <w:r>
        <w:rPr>
          <w:sz w:val="20"/>
          <w:szCs w:val="20"/>
        </w:rPr>
        <w:t>.</w:t>
      </w:r>
    </w:p>
    <w:p w:rsidR="006A25C6" w:rsidRDefault="000C0E15">
      <w:pPr>
        <w:pStyle w:val="Heading4"/>
        <w:rPr>
          <w:b/>
          <w:color w:val="000000"/>
        </w:rPr>
      </w:pPr>
      <w:bookmarkStart w:id="47" w:name="_aeja4b4bmxll" w:colFirst="0" w:colLast="0"/>
      <w:bookmarkEnd w:id="47"/>
      <w:r>
        <w:rPr>
          <w:b/>
          <w:color w:val="000000"/>
        </w:rPr>
        <w:t>The Honor Pledge</w:t>
      </w:r>
    </w:p>
    <w:p w:rsidR="006A25C6" w:rsidRDefault="000C0E15">
      <w:pPr>
        <w:rPr>
          <w:i/>
          <w:sz w:val="20"/>
          <w:szCs w:val="20"/>
        </w:rPr>
      </w:pPr>
      <w:r>
        <w:rPr>
          <w:i/>
          <w:sz w:val="20"/>
          <w:szCs w:val="20"/>
        </w:rPr>
        <w:t>In pursuit of the high ideals and rigorous standards of academic life, I commit myself to respect and to uphold the Georgetown University honor system:</w:t>
      </w:r>
    </w:p>
    <w:p w:rsidR="006A25C6" w:rsidRDefault="000C0E15">
      <w:pPr>
        <w:numPr>
          <w:ilvl w:val="0"/>
          <w:numId w:val="27"/>
        </w:numPr>
        <w:rPr>
          <w:i/>
          <w:sz w:val="20"/>
          <w:szCs w:val="20"/>
        </w:rPr>
      </w:pPr>
      <w:r>
        <w:rPr>
          <w:i/>
          <w:sz w:val="20"/>
          <w:szCs w:val="20"/>
        </w:rPr>
        <w:t>To be honest in every academic endeavor, and</w:t>
      </w:r>
    </w:p>
    <w:p w:rsidR="006A25C6" w:rsidRDefault="000C0E15">
      <w:pPr>
        <w:numPr>
          <w:ilvl w:val="0"/>
          <w:numId w:val="27"/>
        </w:numPr>
        <w:rPr>
          <w:i/>
          <w:sz w:val="20"/>
          <w:szCs w:val="20"/>
        </w:rPr>
      </w:pPr>
      <w:r>
        <w:rPr>
          <w:i/>
          <w:sz w:val="20"/>
          <w:szCs w:val="20"/>
        </w:rPr>
        <w:t>To conduct myself honorably, as a responsible member of the Georgetown community as we live and work together.</w:t>
      </w:r>
    </w:p>
    <w:p w:rsidR="006A25C6" w:rsidRDefault="000C0E15">
      <w:pPr>
        <w:pStyle w:val="Heading4"/>
        <w:rPr>
          <w:b/>
          <w:color w:val="000000"/>
        </w:rPr>
      </w:pPr>
      <w:bookmarkStart w:id="48" w:name="_12qw8ueyobd" w:colFirst="0" w:colLast="0"/>
      <w:bookmarkEnd w:id="48"/>
      <w:r>
        <w:rPr>
          <w:b/>
          <w:color w:val="000000"/>
        </w:rPr>
        <w:t>Netiquette Guidelines</w:t>
      </w:r>
    </w:p>
    <w:p w:rsidR="006A25C6" w:rsidRDefault="000C0E15">
      <w:pPr>
        <w:rPr>
          <w:sz w:val="20"/>
          <w:szCs w:val="20"/>
        </w:rPr>
      </w:pPr>
      <w:r>
        <w:rPr>
          <w:sz w:val="20"/>
          <w:szCs w:val="20"/>
        </w:rPr>
        <w:t>To promote the highest degree of education possible, we ask each student to respect the opinions and thoughts of other students and be courteous in the way that you choose to express yourself</w:t>
      </w:r>
      <w:proofErr w:type="gramStart"/>
      <w:r>
        <w:rPr>
          <w:sz w:val="20"/>
          <w:szCs w:val="20"/>
        </w:rPr>
        <w:t xml:space="preserve">. </w:t>
      </w:r>
      <w:proofErr w:type="gramEnd"/>
      <w:r>
        <w:rPr>
          <w:sz w:val="20"/>
          <w:szCs w:val="20"/>
        </w:rPr>
        <w:t>The topics in this course are often controversial and promote debate</w:t>
      </w:r>
      <w:proofErr w:type="gramStart"/>
      <w:r>
        <w:rPr>
          <w:sz w:val="20"/>
          <w:szCs w:val="20"/>
        </w:rPr>
        <w:t xml:space="preserve">. </w:t>
      </w:r>
      <w:proofErr w:type="gramEnd"/>
      <w:r>
        <w:rPr>
          <w:sz w:val="20"/>
          <w:szCs w:val="20"/>
        </w:rPr>
        <w:t>Students should be respectful and considerate of all opinions.</w:t>
      </w:r>
    </w:p>
    <w:p w:rsidR="006A25C6" w:rsidRDefault="006A25C6">
      <w:pPr>
        <w:rPr>
          <w:sz w:val="20"/>
          <w:szCs w:val="20"/>
        </w:rPr>
      </w:pPr>
    </w:p>
    <w:p w:rsidR="006A25C6" w:rsidRDefault="000C0E15">
      <w:pPr>
        <w:rPr>
          <w:sz w:val="20"/>
          <w:szCs w:val="20"/>
        </w:rPr>
      </w:pPr>
      <w:r>
        <w:rPr>
          <w:sz w:val="20"/>
          <w:szCs w:val="20"/>
        </w:rPr>
        <w:t>In order for us to have meaningful discussions, we must learn to genuinely try to understand what others are saying and be open-minded about others’ opinions</w:t>
      </w:r>
      <w:proofErr w:type="gramStart"/>
      <w:r>
        <w:rPr>
          <w:sz w:val="20"/>
          <w:szCs w:val="20"/>
        </w:rPr>
        <w:t xml:space="preserve">. </w:t>
      </w:r>
      <w:proofErr w:type="gramEnd"/>
      <w:r>
        <w:rPr>
          <w:sz w:val="20"/>
          <w:szCs w:val="20"/>
        </w:rPr>
        <w:t>If you want to persuade someone to see things differently, it is much more effective to do so in a polite, non-threatening way rather than to do so antagonistically</w:t>
      </w:r>
      <w:proofErr w:type="gramStart"/>
      <w:r>
        <w:rPr>
          <w:sz w:val="20"/>
          <w:szCs w:val="20"/>
        </w:rPr>
        <w:t xml:space="preserve">. </w:t>
      </w:r>
      <w:proofErr w:type="gramEnd"/>
      <w:r>
        <w:rPr>
          <w:sz w:val="20"/>
          <w:szCs w:val="20"/>
        </w:rPr>
        <w:t>Everyone has insights to offer based on his/her experiences, and we can all learn from each other</w:t>
      </w:r>
      <w:proofErr w:type="gramStart"/>
      <w:r>
        <w:rPr>
          <w:sz w:val="20"/>
          <w:szCs w:val="20"/>
        </w:rPr>
        <w:t xml:space="preserve">. </w:t>
      </w:r>
      <w:proofErr w:type="gramEnd"/>
      <w:r>
        <w:rPr>
          <w:sz w:val="20"/>
          <w:szCs w:val="20"/>
        </w:rPr>
        <w:t>Civility is essential.</w:t>
      </w:r>
    </w:p>
    <w:p w:rsidR="006A25C6" w:rsidRDefault="006A25C6">
      <w:pPr>
        <w:rPr>
          <w:sz w:val="20"/>
          <w:szCs w:val="20"/>
        </w:rPr>
      </w:pPr>
    </w:p>
    <w:p w:rsidR="006A25C6" w:rsidRDefault="000C0E15">
      <w:pPr>
        <w:rPr>
          <w:sz w:val="20"/>
          <w:szCs w:val="20"/>
        </w:rPr>
      </w:pPr>
      <w:r>
        <w:rPr>
          <w:sz w:val="20"/>
          <w:szCs w:val="20"/>
        </w:rPr>
        <w:t>Additionally, what happens in Canvas stays in Canvas</w:t>
      </w:r>
      <w:proofErr w:type="gramStart"/>
      <w:r>
        <w:rPr>
          <w:sz w:val="20"/>
          <w:szCs w:val="20"/>
        </w:rPr>
        <w:t xml:space="preserve">. </w:t>
      </w:r>
      <w:proofErr w:type="gramEnd"/>
      <w:r>
        <w:rPr>
          <w:sz w:val="20"/>
          <w:szCs w:val="20"/>
        </w:rPr>
        <w:t xml:space="preserve">In order to make this a safe space for students to take risks and learn from one another in the wake of inevitable missteps, we ask that students refrain from publicly re-posting any comments that have been shared in this online course. </w:t>
      </w:r>
    </w:p>
    <w:p w:rsidR="006A25C6" w:rsidRDefault="006A25C6">
      <w:pPr>
        <w:rPr>
          <w:sz w:val="20"/>
          <w:szCs w:val="20"/>
        </w:rPr>
      </w:pPr>
    </w:p>
    <w:p w:rsidR="006A25C6" w:rsidRDefault="000C0E15">
      <w:pPr>
        <w:rPr>
          <w:sz w:val="20"/>
          <w:szCs w:val="20"/>
        </w:rPr>
      </w:pPr>
      <w:r>
        <w:rPr>
          <w:sz w:val="20"/>
          <w:szCs w:val="20"/>
        </w:rPr>
        <w:t>Finally, this is a professional environment</w:t>
      </w:r>
      <w:proofErr w:type="gramStart"/>
      <w:r>
        <w:rPr>
          <w:sz w:val="20"/>
          <w:szCs w:val="20"/>
        </w:rPr>
        <w:t xml:space="preserve">. </w:t>
      </w:r>
      <w:proofErr w:type="gramEnd"/>
      <w:r>
        <w:rPr>
          <w:sz w:val="20"/>
          <w:szCs w:val="20"/>
        </w:rPr>
        <w:t>This course is designed to reflect the workplace experience</w:t>
      </w:r>
      <w:proofErr w:type="gramStart"/>
      <w:r>
        <w:rPr>
          <w:sz w:val="20"/>
          <w:szCs w:val="20"/>
        </w:rPr>
        <w:t xml:space="preserve">. </w:t>
      </w:r>
      <w:proofErr w:type="gramEnd"/>
      <w:r>
        <w:rPr>
          <w:sz w:val="20"/>
          <w:szCs w:val="20"/>
        </w:rPr>
        <w:t>Language, grammar, and assignments should reflect what you would be comfortable sharing with your colleagues and supervisors in an office environment</w:t>
      </w:r>
      <w:proofErr w:type="gramStart"/>
      <w:r>
        <w:rPr>
          <w:sz w:val="20"/>
          <w:szCs w:val="20"/>
        </w:rPr>
        <w:t xml:space="preserve">. </w:t>
      </w:r>
      <w:proofErr w:type="gramEnd"/>
      <w:r>
        <w:rPr>
          <w:sz w:val="20"/>
          <w:szCs w:val="20"/>
        </w:rPr>
        <w:t>With this in mind:</w:t>
      </w:r>
    </w:p>
    <w:p w:rsidR="006A25C6" w:rsidRDefault="000C0E15">
      <w:pPr>
        <w:numPr>
          <w:ilvl w:val="0"/>
          <w:numId w:val="7"/>
        </w:numPr>
        <w:rPr>
          <w:sz w:val="20"/>
          <w:szCs w:val="20"/>
        </w:rPr>
      </w:pPr>
      <w:r>
        <w:rPr>
          <w:b/>
          <w:sz w:val="20"/>
          <w:szCs w:val="20"/>
        </w:rPr>
        <w:t>Use accurate spelling and grammar in all discussion boards and assignments</w:t>
      </w:r>
      <w:proofErr w:type="gramStart"/>
      <w:r>
        <w:rPr>
          <w:sz w:val="20"/>
          <w:szCs w:val="20"/>
        </w:rPr>
        <w:t xml:space="preserve">. </w:t>
      </w:r>
      <w:proofErr w:type="gramEnd"/>
      <w:r>
        <w:rPr>
          <w:sz w:val="20"/>
          <w:szCs w:val="20"/>
        </w:rPr>
        <w:t>An effective communicator must be able to write well</w:t>
      </w:r>
      <w:proofErr w:type="gramStart"/>
      <w:r>
        <w:rPr>
          <w:sz w:val="20"/>
          <w:szCs w:val="20"/>
        </w:rPr>
        <w:t xml:space="preserve">. </w:t>
      </w:r>
      <w:proofErr w:type="gramEnd"/>
      <w:r>
        <w:rPr>
          <w:sz w:val="20"/>
          <w:szCs w:val="20"/>
        </w:rPr>
        <w:t>Points will be deducted for typos and inaccurate grammar</w:t>
      </w:r>
      <w:proofErr w:type="gramStart"/>
      <w:r>
        <w:rPr>
          <w:sz w:val="20"/>
          <w:szCs w:val="20"/>
        </w:rPr>
        <w:t xml:space="preserve">. </w:t>
      </w:r>
      <w:proofErr w:type="gramEnd"/>
      <w:r>
        <w:rPr>
          <w:sz w:val="20"/>
          <w:szCs w:val="20"/>
        </w:rPr>
        <w:t>Text speak (e.g., acronyms, shorthand phrases, numbers as words) are unacceptable.</w:t>
      </w:r>
    </w:p>
    <w:p w:rsidR="006A25C6" w:rsidRDefault="000C0E15">
      <w:pPr>
        <w:numPr>
          <w:ilvl w:val="0"/>
          <w:numId w:val="7"/>
        </w:numPr>
        <w:rPr>
          <w:sz w:val="20"/>
          <w:szCs w:val="20"/>
        </w:rPr>
      </w:pPr>
      <w:r>
        <w:rPr>
          <w:b/>
          <w:sz w:val="20"/>
          <w:szCs w:val="20"/>
        </w:rPr>
        <w:t>Discussion boards are conversational</w:t>
      </w:r>
      <w:proofErr w:type="gramStart"/>
      <w:r>
        <w:rPr>
          <w:sz w:val="20"/>
          <w:szCs w:val="20"/>
        </w:rPr>
        <w:t xml:space="preserve">. </w:t>
      </w:r>
      <w:proofErr w:type="gramEnd"/>
      <w:r>
        <w:rPr>
          <w:sz w:val="20"/>
          <w:szCs w:val="20"/>
        </w:rPr>
        <w:t xml:space="preserve">You are encouraged to use a </w:t>
      </w:r>
      <w:r>
        <w:rPr>
          <w:b/>
          <w:sz w:val="20"/>
          <w:szCs w:val="20"/>
        </w:rPr>
        <w:t>conversational tone and convey personality on discussion boards</w:t>
      </w:r>
      <w:proofErr w:type="gramStart"/>
      <w:r>
        <w:rPr>
          <w:sz w:val="20"/>
          <w:szCs w:val="20"/>
        </w:rPr>
        <w:t xml:space="preserve">. </w:t>
      </w:r>
      <w:proofErr w:type="gramEnd"/>
      <w:r>
        <w:rPr>
          <w:sz w:val="20"/>
          <w:szCs w:val="20"/>
        </w:rPr>
        <w:t xml:space="preserve">This means the use of colloquial language is acceptable, as well as (limited) </w:t>
      </w:r>
      <w:proofErr w:type="spellStart"/>
      <w:r>
        <w:rPr>
          <w:sz w:val="20"/>
          <w:szCs w:val="20"/>
        </w:rPr>
        <w:t>cliche</w:t>
      </w:r>
      <w:proofErr w:type="spellEnd"/>
      <w:r>
        <w:rPr>
          <w:sz w:val="20"/>
          <w:szCs w:val="20"/>
        </w:rPr>
        <w:t xml:space="preserve"> or buzzword phrases</w:t>
      </w:r>
      <w:proofErr w:type="gramStart"/>
      <w:r>
        <w:rPr>
          <w:sz w:val="20"/>
          <w:szCs w:val="20"/>
        </w:rPr>
        <w:t xml:space="preserve">. </w:t>
      </w:r>
      <w:proofErr w:type="gramEnd"/>
      <w:r>
        <w:rPr>
          <w:sz w:val="20"/>
          <w:szCs w:val="20"/>
        </w:rPr>
        <w:t>Emoticons, if warranted to convey tone, can be acceptable depending on the situation</w:t>
      </w:r>
      <w:proofErr w:type="gramStart"/>
      <w:r>
        <w:rPr>
          <w:sz w:val="20"/>
          <w:szCs w:val="20"/>
        </w:rPr>
        <w:t xml:space="preserve">. </w:t>
      </w:r>
      <w:proofErr w:type="gramEnd"/>
      <w:r>
        <w:rPr>
          <w:sz w:val="20"/>
          <w:szCs w:val="20"/>
        </w:rPr>
        <w:t xml:space="preserve">This is about helping you get to know your </w:t>
      </w:r>
      <w:r>
        <w:rPr>
          <w:sz w:val="20"/>
          <w:szCs w:val="20"/>
        </w:rPr>
        <w:lastRenderedPageBreak/>
        <w:t>fellow students so that you feel more comfortable expressing your thoughts openly</w:t>
      </w:r>
      <w:proofErr w:type="gramStart"/>
      <w:r>
        <w:rPr>
          <w:sz w:val="20"/>
          <w:szCs w:val="20"/>
        </w:rPr>
        <w:t xml:space="preserve">. </w:t>
      </w:r>
      <w:proofErr w:type="gramEnd"/>
      <w:r>
        <w:rPr>
          <w:sz w:val="20"/>
          <w:szCs w:val="20"/>
        </w:rPr>
        <w:t>Think of discussion boards as a meeting with your co-workers.</w:t>
      </w:r>
    </w:p>
    <w:p w:rsidR="006A25C6" w:rsidRDefault="000C0E15">
      <w:pPr>
        <w:numPr>
          <w:ilvl w:val="0"/>
          <w:numId w:val="7"/>
        </w:numPr>
        <w:rPr>
          <w:sz w:val="20"/>
          <w:szCs w:val="20"/>
        </w:rPr>
      </w:pPr>
      <w:r>
        <w:rPr>
          <w:b/>
          <w:sz w:val="20"/>
          <w:szCs w:val="20"/>
        </w:rPr>
        <w:t>Your assignments are assumed to be client-ready</w:t>
      </w:r>
      <w:proofErr w:type="gramStart"/>
      <w:r>
        <w:rPr>
          <w:sz w:val="20"/>
          <w:szCs w:val="20"/>
        </w:rPr>
        <w:t xml:space="preserve">. </w:t>
      </w:r>
      <w:proofErr w:type="gramEnd"/>
      <w:r>
        <w:rPr>
          <w:sz w:val="20"/>
          <w:szCs w:val="20"/>
        </w:rPr>
        <w:t>While the discussion boards are conversational, your assignments are not</w:t>
      </w:r>
      <w:proofErr w:type="gramStart"/>
      <w:r>
        <w:rPr>
          <w:sz w:val="20"/>
          <w:szCs w:val="20"/>
        </w:rPr>
        <w:t xml:space="preserve">. </w:t>
      </w:r>
      <w:proofErr w:type="gramEnd"/>
      <w:r>
        <w:rPr>
          <w:sz w:val="20"/>
          <w:szCs w:val="20"/>
        </w:rPr>
        <w:t xml:space="preserve">You are expected to format and present assignments as you would to a client, which means avoiding informal tone or word use in your written assignments and presentations. </w:t>
      </w:r>
    </w:p>
    <w:p w:rsidR="006A25C6" w:rsidRDefault="000C0E15">
      <w:pPr>
        <w:pStyle w:val="Heading4"/>
        <w:rPr>
          <w:b/>
          <w:color w:val="000000"/>
        </w:rPr>
      </w:pPr>
      <w:bookmarkStart w:id="49" w:name="_bfz4voyca96" w:colFirst="0" w:colLast="0"/>
      <w:bookmarkEnd w:id="49"/>
      <w:r>
        <w:rPr>
          <w:b/>
          <w:color w:val="000000"/>
        </w:rPr>
        <w:t>Incomplete and Withdrawal Policies</w:t>
      </w:r>
    </w:p>
    <w:p w:rsidR="006A25C6" w:rsidRDefault="000C0E15">
      <w:pPr>
        <w:rPr>
          <w:sz w:val="20"/>
          <w:szCs w:val="20"/>
        </w:rPr>
      </w:pPr>
      <w:r>
        <w:rPr>
          <w:sz w:val="20"/>
          <w:szCs w:val="20"/>
        </w:rPr>
        <w:t>Incompletes are given in only the most extraordinary circumstances and with appropriate documentation</w:t>
      </w:r>
      <w:proofErr w:type="gramStart"/>
      <w:r>
        <w:rPr>
          <w:sz w:val="20"/>
          <w:szCs w:val="20"/>
        </w:rPr>
        <w:t xml:space="preserve">. </w:t>
      </w:r>
      <w:proofErr w:type="gramEnd"/>
      <w:r>
        <w:rPr>
          <w:sz w:val="20"/>
          <w:szCs w:val="20"/>
        </w:rPr>
        <w:t>Where an incomplete is granted, a grade of “N” shall be granted until the work is handed in and then the grade shall be changed accordingly.</w:t>
      </w:r>
    </w:p>
    <w:p w:rsidR="006A25C6" w:rsidRDefault="006A25C6">
      <w:pPr>
        <w:rPr>
          <w:sz w:val="20"/>
          <w:szCs w:val="20"/>
        </w:rPr>
      </w:pPr>
    </w:p>
    <w:p w:rsidR="006A25C6" w:rsidRDefault="000C0E15">
      <w:pPr>
        <w:rPr>
          <w:sz w:val="20"/>
          <w:szCs w:val="20"/>
        </w:rPr>
      </w:pPr>
      <w:r>
        <w:rPr>
          <w:sz w:val="20"/>
          <w:szCs w:val="20"/>
        </w:rPr>
        <w:t>If you wish to withdraw from the course, you must do so before the date indicated in the academic calendar</w:t>
      </w:r>
      <w:proofErr w:type="gramStart"/>
      <w:r>
        <w:rPr>
          <w:sz w:val="20"/>
          <w:szCs w:val="20"/>
        </w:rPr>
        <w:t xml:space="preserve">. </w:t>
      </w:r>
      <w:proofErr w:type="gramEnd"/>
      <w:r>
        <w:rPr>
          <w:sz w:val="20"/>
          <w:szCs w:val="20"/>
        </w:rPr>
        <w:t>Course withdrawal requests cannot be done by simply calling programs or the Registrar’s Office or by emailing an advisor</w:t>
      </w:r>
      <w:proofErr w:type="gramStart"/>
      <w:r>
        <w:rPr>
          <w:sz w:val="20"/>
          <w:szCs w:val="20"/>
        </w:rPr>
        <w:t xml:space="preserve">. </w:t>
      </w:r>
      <w:proofErr w:type="gramEnd"/>
      <w:r>
        <w:rPr>
          <w:sz w:val="20"/>
          <w:szCs w:val="20"/>
        </w:rPr>
        <w:t xml:space="preserve">It is the student’s personal responsibility to withdraw from a course in </w:t>
      </w:r>
      <w:proofErr w:type="spellStart"/>
      <w:r>
        <w:rPr>
          <w:sz w:val="20"/>
          <w:szCs w:val="20"/>
        </w:rPr>
        <w:t>MyAccess</w:t>
      </w:r>
      <w:proofErr w:type="spellEnd"/>
      <w:r>
        <w:rPr>
          <w:sz w:val="20"/>
          <w:szCs w:val="20"/>
        </w:rPr>
        <w:t xml:space="preserve"> before the official withdrawal deadline</w:t>
      </w:r>
      <w:proofErr w:type="gramStart"/>
      <w:r>
        <w:rPr>
          <w:sz w:val="20"/>
          <w:szCs w:val="20"/>
        </w:rPr>
        <w:t xml:space="preserve">. </w:t>
      </w:r>
      <w:proofErr w:type="gramEnd"/>
      <w:r>
        <w:rPr>
          <w:sz w:val="20"/>
          <w:szCs w:val="20"/>
        </w:rPr>
        <w:t xml:space="preserve">Failure on the student’s part to withdraw officially from a course will result in a grade of “F” in the course and be factored into the student’s academic standing (probation and termination) and official GPA. </w:t>
      </w:r>
    </w:p>
    <w:p w:rsidR="006A25C6" w:rsidRDefault="000C0E15">
      <w:pPr>
        <w:pStyle w:val="Heading4"/>
        <w:rPr>
          <w:b/>
          <w:color w:val="000000"/>
        </w:rPr>
      </w:pPr>
      <w:bookmarkStart w:id="50" w:name="_p7zf131ge2lz" w:colFirst="0" w:colLast="0"/>
      <w:bookmarkEnd w:id="50"/>
      <w:r>
        <w:rPr>
          <w:b/>
          <w:color w:val="000000"/>
        </w:rPr>
        <w:t>Accommodation Policy</w:t>
      </w:r>
    </w:p>
    <w:p w:rsidR="006A25C6" w:rsidRDefault="000C0E15">
      <w:pPr>
        <w:pStyle w:val="Heading5"/>
        <w:ind w:left="720"/>
        <w:rPr>
          <w:b/>
          <w:color w:val="000000"/>
        </w:rPr>
      </w:pPr>
      <w:bookmarkStart w:id="51" w:name="_x2ied7nw1nvb" w:colFirst="0" w:colLast="0"/>
      <w:bookmarkEnd w:id="51"/>
      <w:r>
        <w:rPr>
          <w:b/>
          <w:color w:val="000000"/>
        </w:rPr>
        <w:t>Students with Disabilities</w:t>
      </w:r>
    </w:p>
    <w:p w:rsidR="006A25C6" w:rsidRDefault="000C0E15">
      <w:pPr>
        <w:ind w:left="720"/>
        <w:rPr>
          <w:sz w:val="20"/>
          <w:szCs w:val="20"/>
        </w:rPr>
      </w:pPr>
      <w:r>
        <w:rPr>
          <w:sz w:val="20"/>
          <w:szCs w:val="20"/>
        </w:rPr>
        <w:t>Under the Americans with Disabilities Act (ADA) and the Rehabilitation Act of 1973, individuals with disabilities have the right to specific accommodations that do not fundamentally alter the nature of the course</w:t>
      </w:r>
      <w:proofErr w:type="gramStart"/>
      <w:r>
        <w:rPr>
          <w:sz w:val="20"/>
          <w:szCs w:val="20"/>
        </w:rPr>
        <w:t xml:space="preserve">. </w:t>
      </w:r>
      <w:proofErr w:type="gramEnd"/>
      <w:r>
        <w:rPr>
          <w:sz w:val="20"/>
          <w:szCs w:val="20"/>
        </w:rPr>
        <w:t xml:space="preserve">Some accommodations might include note takers, books on tape, extended time on assignments, and interpreter services, among others. </w:t>
      </w:r>
    </w:p>
    <w:p w:rsidR="006A25C6" w:rsidRDefault="006A25C6">
      <w:pPr>
        <w:ind w:left="720"/>
        <w:rPr>
          <w:sz w:val="20"/>
          <w:szCs w:val="20"/>
        </w:rPr>
      </w:pPr>
    </w:p>
    <w:p w:rsidR="006A25C6" w:rsidRDefault="000C0E15">
      <w:pPr>
        <w:ind w:left="720"/>
        <w:rPr>
          <w:sz w:val="20"/>
          <w:szCs w:val="20"/>
        </w:rPr>
      </w:pPr>
      <w:r>
        <w:rPr>
          <w:sz w:val="20"/>
          <w:szCs w:val="20"/>
        </w:rPr>
        <w:t xml:space="preserve">Students are responsible for communicating their needs to the Academic Resource Center, the office that oversees disability support services, (202-687-8354; </w:t>
      </w:r>
      <w:hyperlink r:id="rId14">
        <w:r>
          <w:rPr>
            <w:color w:val="1155CC"/>
            <w:sz w:val="20"/>
            <w:szCs w:val="20"/>
            <w:u w:val="single"/>
          </w:rPr>
          <w:t>arc@georgetown.edu</w:t>
        </w:r>
      </w:hyperlink>
      <w:r>
        <w:rPr>
          <w:sz w:val="20"/>
          <w:szCs w:val="20"/>
        </w:rPr>
        <w:t xml:space="preserve">; </w:t>
      </w:r>
      <w:hyperlink r:id="rId15">
        <w:r>
          <w:rPr>
            <w:color w:val="1155CC"/>
            <w:sz w:val="20"/>
            <w:szCs w:val="20"/>
            <w:u w:val="single"/>
          </w:rPr>
          <w:t>Disability Support Services website</w:t>
        </w:r>
      </w:hyperlink>
      <w:r>
        <w:rPr>
          <w:sz w:val="20"/>
          <w:szCs w:val="20"/>
        </w:rPr>
        <w:t>) before the start of classes to allow time to review the documentation and make recommendations for appropriate accommodations</w:t>
      </w:r>
      <w:proofErr w:type="gramStart"/>
      <w:r>
        <w:rPr>
          <w:sz w:val="20"/>
          <w:szCs w:val="20"/>
        </w:rPr>
        <w:t xml:space="preserve">. </w:t>
      </w:r>
      <w:proofErr w:type="gramEnd"/>
      <w:r>
        <w:rPr>
          <w:sz w:val="20"/>
          <w:szCs w:val="20"/>
        </w:rPr>
        <w:t>The University is not responsible for making special accommodations for students who have not declared their disabilities and have not requested an accommodation in a timely manner</w:t>
      </w:r>
      <w:proofErr w:type="gramStart"/>
      <w:r>
        <w:rPr>
          <w:sz w:val="20"/>
          <w:szCs w:val="20"/>
        </w:rPr>
        <w:t xml:space="preserve">. </w:t>
      </w:r>
      <w:proofErr w:type="gramEnd"/>
      <w:r>
        <w:rPr>
          <w:sz w:val="20"/>
          <w:szCs w:val="20"/>
        </w:rPr>
        <w:t>Also, the University need not modify course or degree requirements considered to be an essential requirement of the program of instruction</w:t>
      </w:r>
      <w:proofErr w:type="gramStart"/>
      <w:r>
        <w:rPr>
          <w:sz w:val="20"/>
          <w:szCs w:val="20"/>
        </w:rPr>
        <w:t xml:space="preserve">. </w:t>
      </w:r>
      <w:proofErr w:type="gramEnd"/>
      <w:r>
        <w:rPr>
          <w:sz w:val="20"/>
          <w:szCs w:val="20"/>
        </w:rPr>
        <w:t xml:space="preserve">For the most current and up-to-date policy information, please refer to the </w:t>
      </w:r>
      <w:hyperlink r:id="rId16">
        <w:r>
          <w:rPr>
            <w:color w:val="1155CC"/>
            <w:sz w:val="20"/>
            <w:szCs w:val="20"/>
            <w:u w:val="single"/>
          </w:rPr>
          <w:t>Georgetown University Academic Resource Center website</w:t>
        </w:r>
      </w:hyperlink>
      <w:proofErr w:type="gramStart"/>
      <w:r>
        <w:rPr>
          <w:sz w:val="20"/>
          <w:szCs w:val="20"/>
        </w:rPr>
        <w:t xml:space="preserve">. </w:t>
      </w:r>
      <w:proofErr w:type="gramEnd"/>
      <w:r>
        <w:rPr>
          <w:sz w:val="20"/>
          <w:szCs w:val="20"/>
        </w:rPr>
        <w:t xml:space="preserve">Students are highly encouraged to discuss the documentation and accommodation process with an Academic Resource Center administrator. </w:t>
      </w:r>
    </w:p>
    <w:p w:rsidR="006A25C6" w:rsidRDefault="006A25C6">
      <w:pPr>
        <w:rPr>
          <w:sz w:val="20"/>
          <w:szCs w:val="20"/>
        </w:rPr>
      </w:pPr>
    </w:p>
    <w:tbl>
      <w:tblPr>
        <w:tblStyle w:val="a8"/>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52" w:name="_w4v9ldejph30" w:colFirst="0" w:colLast="0"/>
            <w:bookmarkEnd w:id="52"/>
            <w:r>
              <w:rPr>
                <w:b/>
                <w:color w:val="000000"/>
              </w:rPr>
              <w:t xml:space="preserve">Technical Requirements </w:t>
            </w:r>
          </w:p>
        </w:tc>
      </w:tr>
    </w:tbl>
    <w:p w:rsidR="006A25C6" w:rsidRDefault="000C0E15">
      <w:pPr>
        <w:pStyle w:val="Heading4"/>
        <w:rPr>
          <w:b/>
          <w:color w:val="000000"/>
        </w:rPr>
      </w:pPr>
      <w:bookmarkStart w:id="53" w:name="_3kxkrc9j6ac1" w:colFirst="0" w:colLast="0"/>
      <w:bookmarkEnd w:id="53"/>
      <w:r>
        <w:rPr>
          <w:b/>
          <w:color w:val="000000"/>
        </w:rPr>
        <w:t xml:space="preserve">Computer Requirements </w:t>
      </w:r>
      <w:proofErr w:type="gramStart"/>
      <w:r>
        <w:rPr>
          <w:b/>
          <w:color w:val="000000"/>
        </w:rPr>
        <w:t>Outside</w:t>
      </w:r>
      <w:proofErr w:type="gramEnd"/>
      <w:r>
        <w:rPr>
          <w:b/>
          <w:color w:val="000000"/>
        </w:rPr>
        <w:t xml:space="preserve"> Canvas</w:t>
      </w:r>
    </w:p>
    <w:p w:rsidR="006A25C6" w:rsidRDefault="000C0E15">
      <w:pPr>
        <w:rPr>
          <w:sz w:val="20"/>
          <w:szCs w:val="20"/>
        </w:rPr>
      </w:pPr>
      <w:r>
        <w:rPr>
          <w:sz w:val="20"/>
          <w:szCs w:val="20"/>
        </w:rPr>
        <w:t>You will need to have access to a computer and internet with an up-to-date browser and operating system</w:t>
      </w:r>
      <w:proofErr w:type="gramStart"/>
      <w:r>
        <w:rPr>
          <w:sz w:val="20"/>
          <w:szCs w:val="20"/>
        </w:rPr>
        <w:t xml:space="preserve">. </w:t>
      </w:r>
      <w:proofErr w:type="gramEnd"/>
      <w:r>
        <w:rPr>
          <w:sz w:val="20"/>
          <w:szCs w:val="20"/>
        </w:rPr>
        <w:t>You will also need Adobe Reader to view course documents in PDF form</w:t>
      </w:r>
      <w:proofErr w:type="gramStart"/>
      <w:r>
        <w:rPr>
          <w:sz w:val="20"/>
          <w:szCs w:val="20"/>
        </w:rPr>
        <w:t xml:space="preserve">. </w:t>
      </w:r>
      <w:proofErr w:type="gramEnd"/>
      <w:r>
        <w:rPr>
          <w:sz w:val="20"/>
          <w:szCs w:val="20"/>
        </w:rPr>
        <w:t xml:space="preserve">If you do not have the </w:t>
      </w:r>
      <w:r>
        <w:rPr>
          <w:sz w:val="20"/>
          <w:szCs w:val="20"/>
        </w:rPr>
        <w:lastRenderedPageBreak/>
        <w:t xml:space="preserve">free Adobe Acrobat Reader software on your computer, you can download it by going to the </w:t>
      </w:r>
      <w:hyperlink r:id="rId17">
        <w:r>
          <w:rPr>
            <w:color w:val="1155CC"/>
            <w:sz w:val="20"/>
            <w:szCs w:val="20"/>
            <w:u w:val="single"/>
          </w:rPr>
          <w:t>Adobe Reader download website</w:t>
        </w:r>
      </w:hyperlink>
      <w:proofErr w:type="gramStart"/>
      <w:r>
        <w:rPr>
          <w:sz w:val="20"/>
          <w:szCs w:val="20"/>
        </w:rPr>
        <w:t xml:space="preserve">. </w:t>
      </w:r>
      <w:proofErr w:type="gramEnd"/>
      <w:r>
        <w:rPr>
          <w:sz w:val="20"/>
          <w:szCs w:val="20"/>
        </w:rPr>
        <w:t xml:space="preserve">You will also need the most up-to-date </w:t>
      </w:r>
      <w:hyperlink r:id="rId18">
        <w:r>
          <w:rPr>
            <w:color w:val="1155CC"/>
            <w:sz w:val="20"/>
            <w:szCs w:val="20"/>
            <w:u w:val="single"/>
          </w:rPr>
          <w:t>Flash plugin</w:t>
        </w:r>
      </w:hyperlink>
      <w:proofErr w:type="gramStart"/>
      <w:r>
        <w:rPr>
          <w:sz w:val="20"/>
          <w:szCs w:val="20"/>
        </w:rPr>
        <w:t xml:space="preserve">. </w:t>
      </w:r>
      <w:proofErr w:type="gramEnd"/>
      <w:r>
        <w:rPr>
          <w:sz w:val="20"/>
          <w:szCs w:val="20"/>
        </w:rPr>
        <w:t>If you do not have access to a computer and the internet during the course, there are computer labs at most public libraries with internet access that you can use for free.</w:t>
      </w:r>
    </w:p>
    <w:p w:rsidR="006A25C6" w:rsidRDefault="006A25C6">
      <w:pPr>
        <w:rPr>
          <w:sz w:val="20"/>
          <w:szCs w:val="20"/>
        </w:rPr>
      </w:pPr>
    </w:p>
    <w:p w:rsidR="006A25C6" w:rsidRDefault="000C0E15">
      <w:pPr>
        <w:rPr>
          <w:sz w:val="20"/>
          <w:szCs w:val="20"/>
        </w:rPr>
      </w:pPr>
      <w:r>
        <w:rPr>
          <w:sz w:val="20"/>
          <w:szCs w:val="20"/>
        </w:rPr>
        <w:t>Here are the requirements to run Canvas on your machine:</w:t>
      </w:r>
    </w:p>
    <w:p w:rsidR="006A25C6" w:rsidRDefault="000C0E15">
      <w:pPr>
        <w:pStyle w:val="Heading5"/>
        <w:ind w:left="720"/>
        <w:rPr>
          <w:b/>
          <w:color w:val="000000"/>
        </w:rPr>
      </w:pPr>
      <w:bookmarkStart w:id="54" w:name="_d8gua99yt4vb" w:colFirst="0" w:colLast="0"/>
      <w:bookmarkEnd w:id="54"/>
      <w:r>
        <w:rPr>
          <w:b/>
          <w:color w:val="000000"/>
        </w:rPr>
        <w:t>Operating Systems</w:t>
      </w:r>
    </w:p>
    <w:p w:rsidR="006A25C6" w:rsidRDefault="000C0E15">
      <w:pPr>
        <w:numPr>
          <w:ilvl w:val="0"/>
          <w:numId w:val="20"/>
        </w:numPr>
        <w:ind w:left="1440"/>
        <w:rPr>
          <w:sz w:val="20"/>
          <w:szCs w:val="20"/>
        </w:rPr>
      </w:pPr>
      <w:r>
        <w:rPr>
          <w:sz w:val="20"/>
          <w:szCs w:val="20"/>
        </w:rPr>
        <w:t>Windows XP SP3 and newer</w:t>
      </w:r>
    </w:p>
    <w:p w:rsidR="006A25C6" w:rsidRDefault="000C0E15">
      <w:pPr>
        <w:numPr>
          <w:ilvl w:val="0"/>
          <w:numId w:val="20"/>
        </w:numPr>
        <w:ind w:left="1440"/>
        <w:rPr>
          <w:sz w:val="20"/>
          <w:szCs w:val="20"/>
        </w:rPr>
      </w:pPr>
      <w:r>
        <w:rPr>
          <w:sz w:val="20"/>
          <w:szCs w:val="20"/>
        </w:rPr>
        <w:t>Mac OSX 10.6 and newer</w:t>
      </w:r>
    </w:p>
    <w:p w:rsidR="006A25C6" w:rsidRDefault="000C0E15">
      <w:pPr>
        <w:numPr>
          <w:ilvl w:val="0"/>
          <w:numId w:val="20"/>
        </w:numPr>
        <w:ind w:left="1440"/>
        <w:rPr>
          <w:sz w:val="20"/>
          <w:szCs w:val="20"/>
        </w:rPr>
      </w:pPr>
      <w:r>
        <w:rPr>
          <w:sz w:val="20"/>
          <w:szCs w:val="20"/>
        </w:rPr>
        <w:t xml:space="preserve">Linux - </w:t>
      </w:r>
      <w:proofErr w:type="spellStart"/>
      <w:r>
        <w:rPr>
          <w:sz w:val="20"/>
          <w:szCs w:val="20"/>
        </w:rPr>
        <w:t>chromeOS</w:t>
      </w:r>
      <w:proofErr w:type="spellEnd"/>
    </w:p>
    <w:p w:rsidR="006A25C6" w:rsidRDefault="000C0E15">
      <w:pPr>
        <w:pStyle w:val="Heading5"/>
        <w:ind w:left="720"/>
        <w:rPr>
          <w:b/>
          <w:color w:val="000000"/>
        </w:rPr>
      </w:pPr>
      <w:bookmarkStart w:id="55" w:name="_xmlkth576ml" w:colFirst="0" w:colLast="0"/>
      <w:bookmarkEnd w:id="55"/>
      <w:r>
        <w:rPr>
          <w:b/>
          <w:color w:val="000000"/>
        </w:rPr>
        <w:t>Mobile Operating System Native App Support</w:t>
      </w:r>
    </w:p>
    <w:p w:rsidR="006A25C6" w:rsidRDefault="000C0E15">
      <w:pPr>
        <w:numPr>
          <w:ilvl w:val="0"/>
          <w:numId w:val="1"/>
        </w:numPr>
        <w:ind w:left="1440"/>
        <w:rPr>
          <w:sz w:val="20"/>
          <w:szCs w:val="20"/>
        </w:rPr>
      </w:pPr>
      <w:r>
        <w:rPr>
          <w:sz w:val="20"/>
          <w:szCs w:val="20"/>
        </w:rPr>
        <w:t>iOS 7 and newer</w:t>
      </w:r>
    </w:p>
    <w:p w:rsidR="006A25C6" w:rsidRDefault="000C0E15">
      <w:pPr>
        <w:numPr>
          <w:ilvl w:val="0"/>
          <w:numId w:val="1"/>
        </w:numPr>
        <w:ind w:left="1440"/>
        <w:rPr>
          <w:sz w:val="20"/>
          <w:szCs w:val="20"/>
        </w:rPr>
      </w:pPr>
      <w:r>
        <w:rPr>
          <w:sz w:val="20"/>
          <w:szCs w:val="20"/>
        </w:rPr>
        <w:t>Android 2.3 and newer</w:t>
      </w:r>
    </w:p>
    <w:p w:rsidR="006A25C6" w:rsidRDefault="000C0E15">
      <w:pPr>
        <w:pStyle w:val="Heading5"/>
        <w:ind w:left="720"/>
        <w:rPr>
          <w:b/>
          <w:color w:val="000000"/>
        </w:rPr>
      </w:pPr>
      <w:bookmarkStart w:id="56" w:name="_6d32uj8luuas" w:colFirst="0" w:colLast="0"/>
      <w:bookmarkEnd w:id="56"/>
      <w:r>
        <w:rPr>
          <w:b/>
          <w:color w:val="000000"/>
        </w:rPr>
        <w:t>Computer Speed and Processor</w:t>
      </w:r>
    </w:p>
    <w:p w:rsidR="006A25C6" w:rsidRDefault="000C0E15">
      <w:pPr>
        <w:numPr>
          <w:ilvl w:val="0"/>
          <w:numId w:val="10"/>
        </w:numPr>
        <w:ind w:left="1440"/>
        <w:rPr>
          <w:sz w:val="20"/>
          <w:szCs w:val="20"/>
        </w:rPr>
      </w:pPr>
      <w:r>
        <w:rPr>
          <w:sz w:val="20"/>
          <w:szCs w:val="20"/>
        </w:rPr>
        <w:t>Use a computer 5 years old or newer when possible</w:t>
      </w:r>
    </w:p>
    <w:p w:rsidR="006A25C6" w:rsidRDefault="000C0E15">
      <w:pPr>
        <w:numPr>
          <w:ilvl w:val="0"/>
          <w:numId w:val="10"/>
        </w:numPr>
        <w:ind w:left="1440"/>
        <w:rPr>
          <w:sz w:val="20"/>
          <w:szCs w:val="20"/>
        </w:rPr>
      </w:pPr>
      <w:r>
        <w:rPr>
          <w:sz w:val="20"/>
          <w:szCs w:val="20"/>
        </w:rPr>
        <w:t>1GB of RAM</w:t>
      </w:r>
    </w:p>
    <w:p w:rsidR="006A25C6" w:rsidRDefault="000C0E15">
      <w:pPr>
        <w:numPr>
          <w:ilvl w:val="0"/>
          <w:numId w:val="10"/>
        </w:numPr>
        <w:ind w:left="1440"/>
        <w:rPr>
          <w:sz w:val="20"/>
          <w:szCs w:val="20"/>
        </w:rPr>
      </w:pPr>
      <w:r>
        <w:rPr>
          <w:sz w:val="20"/>
          <w:szCs w:val="20"/>
        </w:rPr>
        <w:t>2GHz processor</w:t>
      </w:r>
    </w:p>
    <w:p w:rsidR="006A25C6" w:rsidRDefault="000C0E15">
      <w:pPr>
        <w:pStyle w:val="Heading5"/>
        <w:ind w:left="720"/>
        <w:rPr>
          <w:b/>
          <w:color w:val="000000"/>
        </w:rPr>
      </w:pPr>
      <w:bookmarkStart w:id="57" w:name="_fiax4vi6d6k" w:colFirst="0" w:colLast="0"/>
      <w:bookmarkEnd w:id="57"/>
      <w:r>
        <w:rPr>
          <w:b/>
          <w:color w:val="000000"/>
        </w:rPr>
        <w:t>Internet Speed</w:t>
      </w:r>
    </w:p>
    <w:p w:rsidR="006A25C6" w:rsidRDefault="000C0E15">
      <w:pPr>
        <w:numPr>
          <w:ilvl w:val="0"/>
          <w:numId w:val="18"/>
        </w:numPr>
        <w:ind w:left="1440"/>
        <w:rPr>
          <w:sz w:val="20"/>
          <w:szCs w:val="20"/>
        </w:rPr>
      </w:pPr>
      <w:r>
        <w:rPr>
          <w:sz w:val="20"/>
          <w:szCs w:val="20"/>
        </w:rPr>
        <w:t>Along with compatibility and web standards, Canvas has been carefully crafted to accommodate low bandwidth environments.</w:t>
      </w:r>
    </w:p>
    <w:p w:rsidR="006A25C6" w:rsidRDefault="000C0E15">
      <w:pPr>
        <w:numPr>
          <w:ilvl w:val="0"/>
          <w:numId w:val="18"/>
        </w:numPr>
        <w:ind w:left="1440"/>
        <w:rPr>
          <w:sz w:val="20"/>
          <w:szCs w:val="20"/>
        </w:rPr>
      </w:pPr>
      <w:r>
        <w:rPr>
          <w:sz w:val="20"/>
          <w:szCs w:val="20"/>
        </w:rPr>
        <w:t>Minimum of 512kbps</w:t>
      </w:r>
    </w:p>
    <w:p w:rsidR="006A25C6" w:rsidRDefault="000C0E15">
      <w:pPr>
        <w:pStyle w:val="Heading5"/>
        <w:ind w:left="720"/>
        <w:rPr>
          <w:b/>
          <w:color w:val="000000"/>
        </w:rPr>
      </w:pPr>
      <w:bookmarkStart w:id="58" w:name="_9xhx7lm3auru" w:colFirst="0" w:colLast="0"/>
      <w:bookmarkEnd w:id="58"/>
      <w:r>
        <w:rPr>
          <w:b/>
          <w:color w:val="000000"/>
        </w:rPr>
        <w:t>Audio and Video Capability</w:t>
      </w:r>
    </w:p>
    <w:p w:rsidR="006A25C6" w:rsidRDefault="000C0E15">
      <w:pPr>
        <w:numPr>
          <w:ilvl w:val="0"/>
          <w:numId w:val="29"/>
        </w:numPr>
        <w:ind w:left="1440"/>
        <w:rPr>
          <w:sz w:val="20"/>
          <w:szCs w:val="20"/>
        </w:rPr>
      </w:pPr>
      <w:r>
        <w:rPr>
          <w:sz w:val="20"/>
          <w:szCs w:val="20"/>
        </w:rPr>
        <w:t xml:space="preserve">You will need an internal or external microphone </w:t>
      </w:r>
      <w:r>
        <w:rPr>
          <w:i/>
          <w:sz w:val="20"/>
          <w:szCs w:val="20"/>
        </w:rPr>
        <w:t>and</w:t>
      </w:r>
      <w:r>
        <w:rPr>
          <w:sz w:val="20"/>
          <w:szCs w:val="20"/>
        </w:rPr>
        <w:t xml:space="preserve"> camera</w:t>
      </w:r>
      <w:proofErr w:type="gramStart"/>
      <w:r>
        <w:rPr>
          <w:sz w:val="20"/>
          <w:szCs w:val="20"/>
        </w:rPr>
        <w:t xml:space="preserve">. </w:t>
      </w:r>
      <w:proofErr w:type="gramEnd"/>
      <w:r>
        <w:rPr>
          <w:sz w:val="20"/>
          <w:szCs w:val="20"/>
        </w:rPr>
        <w:t xml:space="preserve">Most computers now come with them built in. </w:t>
      </w:r>
    </w:p>
    <w:p w:rsidR="006A25C6" w:rsidRDefault="000C0E15">
      <w:pPr>
        <w:pStyle w:val="Heading4"/>
        <w:rPr>
          <w:b/>
          <w:color w:val="000000"/>
        </w:rPr>
      </w:pPr>
      <w:bookmarkStart w:id="59" w:name="_g46k8jl8l956" w:colFirst="0" w:colLast="0"/>
      <w:bookmarkEnd w:id="59"/>
      <w:r>
        <w:rPr>
          <w:b/>
          <w:color w:val="000000"/>
        </w:rPr>
        <w:t>Technical Skills Requirements</w:t>
      </w:r>
    </w:p>
    <w:p w:rsidR="006A25C6" w:rsidRDefault="000C0E15">
      <w:pPr>
        <w:rPr>
          <w:sz w:val="20"/>
          <w:szCs w:val="20"/>
        </w:rPr>
      </w:pPr>
      <w:r>
        <w:rPr>
          <w:sz w:val="20"/>
          <w:szCs w:val="20"/>
        </w:rPr>
        <w:t>As an online student your "classroom" experience will be very different than a traditional student</w:t>
      </w:r>
      <w:proofErr w:type="gramStart"/>
      <w:r>
        <w:rPr>
          <w:sz w:val="20"/>
          <w:szCs w:val="20"/>
        </w:rPr>
        <w:t xml:space="preserve">. </w:t>
      </w:r>
      <w:proofErr w:type="gramEnd"/>
      <w:r>
        <w:rPr>
          <w:sz w:val="20"/>
          <w:szCs w:val="20"/>
        </w:rPr>
        <w:t>As part of your online experience, you can expect to use a variety of technologies, such as:</w:t>
      </w:r>
    </w:p>
    <w:p w:rsidR="006A25C6" w:rsidRDefault="000C0E15">
      <w:pPr>
        <w:numPr>
          <w:ilvl w:val="0"/>
          <w:numId w:val="3"/>
        </w:numPr>
        <w:rPr>
          <w:sz w:val="20"/>
          <w:szCs w:val="20"/>
        </w:rPr>
      </w:pPr>
      <w:r>
        <w:rPr>
          <w:sz w:val="20"/>
          <w:szCs w:val="20"/>
        </w:rPr>
        <w:t>Communicating via email including sending attachments</w:t>
      </w:r>
    </w:p>
    <w:p w:rsidR="006A25C6" w:rsidRDefault="000C0E15">
      <w:pPr>
        <w:numPr>
          <w:ilvl w:val="0"/>
          <w:numId w:val="3"/>
        </w:numPr>
        <w:rPr>
          <w:sz w:val="20"/>
          <w:szCs w:val="20"/>
        </w:rPr>
      </w:pPr>
      <w:r>
        <w:rPr>
          <w:sz w:val="20"/>
          <w:szCs w:val="20"/>
        </w:rPr>
        <w:t>Navigating the World Wide Web using a Web browser</w:t>
      </w:r>
    </w:p>
    <w:p w:rsidR="006A25C6" w:rsidRDefault="000C0E15">
      <w:pPr>
        <w:numPr>
          <w:ilvl w:val="0"/>
          <w:numId w:val="3"/>
        </w:numPr>
        <w:rPr>
          <w:sz w:val="20"/>
          <w:szCs w:val="20"/>
        </w:rPr>
      </w:pPr>
      <w:r>
        <w:rPr>
          <w:sz w:val="20"/>
          <w:szCs w:val="20"/>
        </w:rPr>
        <w:t>Using office applications such as Microsoft Office or Google Docs to create documents</w:t>
      </w:r>
    </w:p>
    <w:p w:rsidR="006A25C6" w:rsidRDefault="000C0E15">
      <w:pPr>
        <w:numPr>
          <w:ilvl w:val="0"/>
          <w:numId w:val="3"/>
        </w:numPr>
        <w:rPr>
          <w:sz w:val="20"/>
          <w:szCs w:val="20"/>
        </w:rPr>
      </w:pPr>
      <w:r>
        <w:rPr>
          <w:sz w:val="20"/>
          <w:szCs w:val="20"/>
        </w:rPr>
        <w:t>Communicating using a discussion board and uploading assignments to a classroom website</w:t>
      </w:r>
    </w:p>
    <w:p w:rsidR="006A25C6" w:rsidRDefault="000C0E15">
      <w:pPr>
        <w:numPr>
          <w:ilvl w:val="0"/>
          <w:numId w:val="3"/>
        </w:numPr>
        <w:rPr>
          <w:sz w:val="20"/>
          <w:szCs w:val="20"/>
        </w:rPr>
      </w:pPr>
      <w:r>
        <w:rPr>
          <w:sz w:val="20"/>
          <w:szCs w:val="20"/>
        </w:rPr>
        <w:t>Uploading and downloading saved files</w:t>
      </w:r>
    </w:p>
    <w:p w:rsidR="006A25C6" w:rsidRDefault="000C0E15">
      <w:pPr>
        <w:numPr>
          <w:ilvl w:val="0"/>
          <w:numId w:val="3"/>
        </w:numPr>
        <w:rPr>
          <w:sz w:val="20"/>
          <w:szCs w:val="20"/>
        </w:rPr>
      </w:pPr>
      <w:r>
        <w:rPr>
          <w:sz w:val="20"/>
          <w:szCs w:val="20"/>
        </w:rPr>
        <w:t>Having easy access to the Internet</w:t>
      </w:r>
    </w:p>
    <w:p w:rsidR="006A25C6" w:rsidRDefault="000C0E15">
      <w:pPr>
        <w:numPr>
          <w:ilvl w:val="0"/>
          <w:numId w:val="3"/>
        </w:numPr>
        <w:rPr>
          <w:sz w:val="20"/>
          <w:szCs w:val="20"/>
        </w:rPr>
      </w:pPr>
      <w:r>
        <w:rPr>
          <w:sz w:val="20"/>
          <w:szCs w:val="20"/>
        </w:rPr>
        <w:t>Navigating Canvas, including using the email component within Canvas</w:t>
      </w:r>
    </w:p>
    <w:p w:rsidR="006A25C6" w:rsidRDefault="000C0E15">
      <w:pPr>
        <w:numPr>
          <w:ilvl w:val="0"/>
          <w:numId w:val="3"/>
        </w:numPr>
        <w:rPr>
          <w:sz w:val="20"/>
          <w:szCs w:val="20"/>
        </w:rPr>
      </w:pPr>
      <w:r>
        <w:rPr>
          <w:sz w:val="20"/>
          <w:szCs w:val="20"/>
        </w:rPr>
        <w:t>Using a microphone to record audio through your computer</w:t>
      </w:r>
    </w:p>
    <w:p w:rsidR="006A25C6" w:rsidRDefault="000C0E15">
      <w:pPr>
        <w:numPr>
          <w:ilvl w:val="0"/>
          <w:numId w:val="3"/>
        </w:numPr>
        <w:rPr>
          <w:sz w:val="20"/>
          <w:szCs w:val="20"/>
        </w:rPr>
      </w:pPr>
      <w:r>
        <w:rPr>
          <w:sz w:val="20"/>
          <w:szCs w:val="20"/>
        </w:rPr>
        <w:t xml:space="preserve">Using an internal or external camera to record video through your computer. </w:t>
      </w:r>
    </w:p>
    <w:p w:rsidR="006A25C6" w:rsidRDefault="006A25C6">
      <w:pPr>
        <w:rPr>
          <w:sz w:val="20"/>
          <w:szCs w:val="20"/>
        </w:rPr>
      </w:pPr>
    </w:p>
    <w:tbl>
      <w:tblPr>
        <w:tblStyle w:val="a9"/>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spacing w:line="240" w:lineRule="auto"/>
              <w:rPr>
                <w:b/>
                <w:color w:val="000000"/>
              </w:rPr>
            </w:pPr>
            <w:bookmarkStart w:id="60" w:name="_axom7dxjh37w" w:colFirst="0" w:colLast="0"/>
            <w:bookmarkEnd w:id="60"/>
            <w:r>
              <w:rPr>
                <w:b/>
                <w:color w:val="000000"/>
              </w:rPr>
              <w:lastRenderedPageBreak/>
              <w:t>Student Support and Help</w:t>
            </w:r>
          </w:p>
        </w:tc>
      </w:tr>
    </w:tbl>
    <w:p w:rsidR="006A25C6" w:rsidRDefault="000C0E15">
      <w:pPr>
        <w:pStyle w:val="Heading4"/>
        <w:rPr>
          <w:b/>
          <w:color w:val="000000"/>
        </w:rPr>
      </w:pPr>
      <w:bookmarkStart w:id="61" w:name="_yjc8xcqpuapx" w:colFirst="0" w:colLast="0"/>
      <w:bookmarkEnd w:id="61"/>
      <w:r>
        <w:rPr>
          <w:b/>
          <w:color w:val="000000"/>
        </w:rPr>
        <w:t>Academic Support</w:t>
      </w:r>
    </w:p>
    <w:p w:rsidR="006A25C6" w:rsidRDefault="000C0E15">
      <w:pPr>
        <w:pStyle w:val="Heading5"/>
        <w:ind w:left="720"/>
        <w:rPr>
          <w:b/>
          <w:color w:val="000000"/>
        </w:rPr>
      </w:pPr>
      <w:bookmarkStart w:id="62" w:name="_irtt4urpm3eh" w:colFirst="0" w:colLast="0"/>
      <w:bookmarkEnd w:id="62"/>
      <w:r>
        <w:rPr>
          <w:b/>
          <w:color w:val="000000"/>
        </w:rPr>
        <w:t>Library Research Guide</w:t>
      </w:r>
    </w:p>
    <w:p w:rsidR="006A25C6" w:rsidRDefault="000C0E15">
      <w:pPr>
        <w:ind w:left="720"/>
        <w:rPr>
          <w:sz w:val="20"/>
          <w:szCs w:val="20"/>
        </w:rPr>
      </w:pPr>
      <w:r>
        <w:rPr>
          <w:sz w:val="20"/>
          <w:szCs w:val="20"/>
        </w:rPr>
        <w:t>Each MPS program has an extensive online Library Research Guide designed for the subject and research specifications of the program</w:t>
      </w:r>
      <w:proofErr w:type="gramStart"/>
      <w:r>
        <w:rPr>
          <w:sz w:val="20"/>
          <w:szCs w:val="20"/>
        </w:rPr>
        <w:t xml:space="preserve">. </w:t>
      </w:r>
      <w:proofErr w:type="gramEnd"/>
      <w:r>
        <w:rPr>
          <w:sz w:val="20"/>
          <w:szCs w:val="20"/>
        </w:rPr>
        <w:t>The guide will give you direct access to the library resources central to your course research work</w:t>
      </w:r>
      <w:proofErr w:type="gramStart"/>
      <w:r>
        <w:rPr>
          <w:sz w:val="20"/>
          <w:szCs w:val="20"/>
        </w:rPr>
        <w:t xml:space="preserve">. </w:t>
      </w:r>
      <w:proofErr w:type="gramEnd"/>
      <w:r>
        <w:rPr>
          <w:sz w:val="20"/>
          <w:szCs w:val="20"/>
        </w:rPr>
        <w:t xml:space="preserve">To access the guides, go to the </w:t>
      </w:r>
      <w:hyperlink r:id="rId19">
        <w:r>
          <w:rPr>
            <w:color w:val="1155CC"/>
            <w:sz w:val="20"/>
            <w:szCs w:val="20"/>
            <w:u w:val="single"/>
          </w:rPr>
          <w:t>GU Library Research Guides website</w:t>
        </w:r>
      </w:hyperlink>
      <w:r>
        <w:rPr>
          <w:sz w:val="20"/>
          <w:szCs w:val="20"/>
        </w:rPr>
        <w:t xml:space="preserve">. </w:t>
      </w:r>
    </w:p>
    <w:p w:rsidR="006A25C6" w:rsidRDefault="000C0E15">
      <w:pPr>
        <w:pStyle w:val="Heading5"/>
        <w:ind w:left="720"/>
        <w:rPr>
          <w:b/>
          <w:color w:val="000000"/>
        </w:rPr>
      </w:pPr>
      <w:bookmarkStart w:id="63" w:name="_8v9wohk504cv" w:colFirst="0" w:colLast="0"/>
      <w:bookmarkEnd w:id="63"/>
      <w:r>
        <w:rPr>
          <w:b/>
          <w:color w:val="000000"/>
        </w:rPr>
        <w:t>Library Services</w:t>
      </w:r>
    </w:p>
    <w:p w:rsidR="006A25C6" w:rsidRDefault="000C0E15">
      <w:pPr>
        <w:ind w:left="720"/>
        <w:rPr>
          <w:sz w:val="20"/>
          <w:szCs w:val="20"/>
        </w:rPr>
      </w:pPr>
      <w:r>
        <w:rPr>
          <w:sz w:val="20"/>
          <w:szCs w:val="20"/>
        </w:rPr>
        <w:t>Georgetown students may make an appointment with a librarian to discuss a research topic, develop a search strategy, or examine resources for projects and papers</w:t>
      </w:r>
      <w:proofErr w:type="gramStart"/>
      <w:r>
        <w:rPr>
          <w:sz w:val="20"/>
          <w:szCs w:val="20"/>
        </w:rPr>
        <w:t xml:space="preserve">. </w:t>
      </w:r>
      <w:proofErr w:type="gramEnd"/>
      <w:r>
        <w:rPr>
          <w:sz w:val="20"/>
          <w:szCs w:val="20"/>
        </w:rPr>
        <w:t>Librarians offer overviews and in-depth assistance with important resources for papers, capstones, projects, and other types of research</w:t>
      </w:r>
      <w:proofErr w:type="gramStart"/>
      <w:r>
        <w:rPr>
          <w:sz w:val="20"/>
          <w:szCs w:val="20"/>
        </w:rPr>
        <w:t xml:space="preserve">. </w:t>
      </w:r>
      <w:proofErr w:type="gramEnd"/>
      <w:r>
        <w:rPr>
          <w:sz w:val="20"/>
          <w:szCs w:val="20"/>
        </w:rPr>
        <w:t>Appointments are conducted in person, by using Google Hangout (video-conferencing function) through the Georgetown Gmail System, or by telephone</w:t>
      </w:r>
      <w:proofErr w:type="gramStart"/>
      <w:r>
        <w:rPr>
          <w:sz w:val="20"/>
          <w:szCs w:val="20"/>
        </w:rPr>
        <w:t xml:space="preserve">. </w:t>
      </w:r>
      <w:proofErr w:type="gramEnd"/>
      <w:r>
        <w:rPr>
          <w:sz w:val="20"/>
          <w:szCs w:val="20"/>
        </w:rPr>
        <w:t>This service is available to currently enrolled students who need assistance with Georgetown-assigned projects and papers.</w:t>
      </w:r>
    </w:p>
    <w:p w:rsidR="006A25C6" w:rsidRDefault="000C0E15">
      <w:pPr>
        <w:pStyle w:val="Heading5"/>
        <w:ind w:left="720"/>
        <w:rPr>
          <w:b/>
          <w:color w:val="000000"/>
        </w:rPr>
      </w:pPr>
      <w:bookmarkStart w:id="64" w:name="_lv70dcgpogj1" w:colFirst="0" w:colLast="0"/>
      <w:bookmarkEnd w:id="64"/>
      <w:proofErr w:type="spellStart"/>
      <w:proofErr w:type="gramStart"/>
      <w:r>
        <w:rPr>
          <w:b/>
          <w:color w:val="000000"/>
        </w:rPr>
        <w:t>eResources</w:t>
      </w:r>
      <w:proofErr w:type="spellEnd"/>
      <w:proofErr w:type="gramEnd"/>
    </w:p>
    <w:p w:rsidR="006A25C6" w:rsidRDefault="000C0E15">
      <w:pPr>
        <w:ind w:left="720"/>
        <w:rPr>
          <w:sz w:val="20"/>
          <w:szCs w:val="20"/>
        </w:rPr>
      </w:pPr>
      <w:r>
        <w:rPr>
          <w:sz w:val="20"/>
          <w:szCs w:val="20"/>
        </w:rPr>
        <w:t xml:space="preserve">Students enrolled in courses have access to the University Library System’s </w:t>
      </w:r>
      <w:proofErr w:type="spellStart"/>
      <w:r>
        <w:rPr>
          <w:sz w:val="20"/>
          <w:szCs w:val="20"/>
        </w:rPr>
        <w:t>eResources</w:t>
      </w:r>
      <w:proofErr w:type="spellEnd"/>
      <w:r>
        <w:rPr>
          <w:sz w:val="20"/>
          <w:szCs w:val="20"/>
        </w:rPr>
        <w:t xml:space="preserve">, including 500+ research databases, 1.5+ million </w:t>
      </w:r>
      <w:proofErr w:type="spellStart"/>
      <w:r>
        <w:rPr>
          <w:sz w:val="20"/>
          <w:szCs w:val="20"/>
        </w:rPr>
        <w:t>ebooks</w:t>
      </w:r>
      <w:proofErr w:type="spellEnd"/>
      <w:r>
        <w:rPr>
          <w:sz w:val="20"/>
          <w:szCs w:val="20"/>
        </w:rPr>
        <w:t>, and thousands of periodicals and other multimedia files (films, webinars, music, and images)</w:t>
      </w:r>
      <w:proofErr w:type="gramStart"/>
      <w:r>
        <w:rPr>
          <w:sz w:val="20"/>
          <w:szCs w:val="20"/>
        </w:rPr>
        <w:t xml:space="preserve">. </w:t>
      </w:r>
      <w:proofErr w:type="gramEnd"/>
      <w:r>
        <w:rPr>
          <w:sz w:val="20"/>
          <w:szCs w:val="20"/>
        </w:rPr>
        <w:t xml:space="preserve">You can access these resources through the </w:t>
      </w:r>
      <w:hyperlink r:id="rId20">
        <w:r>
          <w:rPr>
            <w:color w:val="1155CC"/>
            <w:sz w:val="20"/>
            <w:szCs w:val="20"/>
            <w:u w:val="single"/>
          </w:rPr>
          <w:t>Library’s Homepage</w:t>
        </w:r>
      </w:hyperlink>
      <w:r>
        <w:rPr>
          <w:sz w:val="20"/>
          <w:szCs w:val="20"/>
        </w:rPr>
        <w:t xml:space="preserve"> by using your </w:t>
      </w:r>
      <w:proofErr w:type="spellStart"/>
      <w:r>
        <w:rPr>
          <w:sz w:val="20"/>
          <w:szCs w:val="20"/>
        </w:rPr>
        <w:t>NetID</w:t>
      </w:r>
      <w:proofErr w:type="spellEnd"/>
      <w:r>
        <w:rPr>
          <w:sz w:val="20"/>
          <w:szCs w:val="20"/>
        </w:rPr>
        <w:t xml:space="preserve"> and password.</w:t>
      </w:r>
    </w:p>
    <w:p w:rsidR="006A25C6" w:rsidRDefault="000C0E15">
      <w:pPr>
        <w:pStyle w:val="Heading5"/>
        <w:ind w:left="720"/>
        <w:rPr>
          <w:b/>
          <w:color w:val="000000"/>
        </w:rPr>
      </w:pPr>
      <w:bookmarkStart w:id="65" w:name="_adbqmr3hiyf2" w:colFirst="0" w:colLast="0"/>
      <w:bookmarkEnd w:id="65"/>
      <w:r>
        <w:rPr>
          <w:b/>
          <w:color w:val="000000"/>
        </w:rPr>
        <w:t>Writing Lab</w:t>
      </w:r>
    </w:p>
    <w:p w:rsidR="006A25C6" w:rsidRDefault="000C0E15">
      <w:pPr>
        <w:ind w:left="720"/>
        <w:rPr>
          <w:sz w:val="20"/>
          <w:szCs w:val="20"/>
        </w:rPr>
      </w:pPr>
      <w:r>
        <w:rPr>
          <w:sz w:val="20"/>
          <w:szCs w:val="20"/>
        </w:rPr>
        <w:t>The Writing Lab provides assistance SCS students during the writing process and also provides the essential writing skills necessary to succeed in school</w:t>
      </w:r>
      <w:proofErr w:type="gramStart"/>
      <w:r>
        <w:rPr>
          <w:sz w:val="20"/>
          <w:szCs w:val="20"/>
        </w:rPr>
        <w:t xml:space="preserve">. </w:t>
      </w:r>
      <w:proofErr w:type="gramEnd"/>
      <w:r>
        <w:rPr>
          <w:sz w:val="20"/>
          <w:szCs w:val="20"/>
        </w:rPr>
        <w:t xml:space="preserve">The Writing Lab holds workshops every semester on a variety of topics, and also offers one-on-one sessions with an experienced writing tutor, either online or on-site. </w:t>
      </w:r>
    </w:p>
    <w:p w:rsidR="006A25C6" w:rsidRDefault="006A25C6">
      <w:pPr>
        <w:ind w:left="720"/>
        <w:rPr>
          <w:sz w:val="20"/>
          <w:szCs w:val="20"/>
        </w:rPr>
      </w:pPr>
    </w:p>
    <w:p w:rsidR="006A25C6" w:rsidRDefault="000C0E15">
      <w:pPr>
        <w:ind w:left="720"/>
        <w:rPr>
          <w:sz w:val="20"/>
          <w:szCs w:val="20"/>
        </w:rPr>
      </w:pPr>
      <w:r>
        <w:rPr>
          <w:sz w:val="20"/>
          <w:szCs w:val="20"/>
        </w:rPr>
        <w:t>To meet the diverse needs of our SCS student population, writing workshops and tutoring sessions designed to assist both native and non-native speakers are available</w:t>
      </w:r>
      <w:proofErr w:type="gramStart"/>
      <w:r>
        <w:rPr>
          <w:sz w:val="20"/>
          <w:szCs w:val="20"/>
        </w:rPr>
        <w:t xml:space="preserve">. </w:t>
      </w:r>
      <w:proofErr w:type="gramEnd"/>
      <w:r>
        <w:rPr>
          <w:sz w:val="20"/>
          <w:szCs w:val="20"/>
        </w:rPr>
        <w:t xml:space="preserve">To learn more about the services available to you, visit the </w:t>
      </w:r>
      <w:hyperlink r:id="rId21">
        <w:r>
          <w:rPr>
            <w:color w:val="1155CC"/>
            <w:sz w:val="20"/>
            <w:szCs w:val="20"/>
            <w:u w:val="single"/>
          </w:rPr>
          <w:t>SCS Writing Lab website</w:t>
        </w:r>
      </w:hyperlink>
      <w:r>
        <w:rPr>
          <w:sz w:val="20"/>
          <w:szCs w:val="20"/>
        </w:rPr>
        <w:t xml:space="preserve">. </w:t>
      </w:r>
    </w:p>
    <w:p w:rsidR="006A25C6" w:rsidRDefault="000C0E15">
      <w:pPr>
        <w:pStyle w:val="Heading4"/>
        <w:rPr>
          <w:b/>
          <w:color w:val="000000"/>
        </w:rPr>
      </w:pPr>
      <w:bookmarkStart w:id="66" w:name="_hdz0pgcezxy9" w:colFirst="0" w:colLast="0"/>
      <w:bookmarkEnd w:id="66"/>
      <w:r>
        <w:rPr>
          <w:b/>
          <w:color w:val="000000"/>
        </w:rPr>
        <w:t>Technical Support</w:t>
      </w:r>
    </w:p>
    <w:p w:rsidR="006A25C6" w:rsidRDefault="000C0E15">
      <w:pPr>
        <w:pStyle w:val="Heading5"/>
        <w:ind w:left="720"/>
        <w:rPr>
          <w:b/>
          <w:color w:val="000000"/>
        </w:rPr>
      </w:pPr>
      <w:bookmarkStart w:id="67" w:name="_5x6gm57srdho" w:colFirst="0" w:colLast="0"/>
      <w:bookmarkEnd w:id="67"/>
      <w:r>
        <w:rPr>
          <w:b/>
          <w:color w:val="000000"/>
        </w:rPr>
        <w:t>Canvas Support:</w:t>
      </w:r>
    </w:p>
    <w:p w:rsidR="006A25C6" w:rsidRDefault="000C0E15">
      <w:pPr>
        <w:ind w:left="720"/>
        <w:rPr>
          <w:sz w:val="20"/>
          <w:szCs w:val="20"/>
        </w:rPr>
      </w:pPr>
      <w:r>
        <w:rPr>
          <w:sz w:val="20"/>
          <w:szCs w:val="20"/>
        </w:rPr>
        <w:t>All students have access to Canvas technical support 24 hours a day, 7 days a week, including live chat and a support hotline at (855) 338-2770</w:t>
      </w:r>
      <w:proofErr w:type="gramStart"/>
      <w:r>
        <w:rPr>
          <w:sz w:val="20"/>
          <w:szCs w:val="20"/>
        </w:rPr>
        <w:t xml:space="preserve">. </w:t>
      </w:r>
      <w:proofErr w:type="gramEnd"/>
      <w:r>
        <w:rPr>
          <w:sz w:val="20"/>
          <w:szCs w:val="20"/>
        </w:rPr>
        <w:t>Clicking the 'Help' icon in the lower left of your Canvas window will display your available support and feedback options</w:t>
      </w:r>
      <w:proofErr w:type="gramStart"/>
      <w:r>
        <w:rPr>
          <w:sz w:val="20"/>
          <w:szCs w:val="20"/>
        </w:rPr>
        <w:t xml:space="preserve">. </w:t>
      </w:r>
      <w:proofErr w:type="gramEnd"/>
      <w:r>
        <w:rPr>
          <w:sz w:val="20"/>
          <w:szCs w:val="20"/>
        </w:rPr>
        <w:t xml:space="preserve">If you are looking for help on a specific feature, please review the </w:t>
      </w:r>
      <w:hyperlink r:id="rId22">
        <w:r>
          <w:rPr>
            <w:color w:val="1155CC"/>
            <w:sz w:val="20"/>
            <w:szCs w:val="20"/>
            <w:u w:val="single"/>
          </w:rPr>
          <w:t>Canvas Student Guide</w:t>
        </w:r>
      </w:hyperlink>
      <w:r>
        <w:rPr>
          <w:sz w:val="20"/>
          <w:szCs w:val="20"/>
        </w:rPr>
        <w:t xml:space="preserve">. </w:t>
      </w:r>
    </w:p>
    <w:p w:rsidR="006A25C6" w:rsidRDefault="000C0E15">
      <w:pPr>
        <w:pStyle w:val="Heading5"/>
        <w:ind w:left="720"/>
        <w:rPr>
          <w:b/>
          <w:color w:val="000000"/>
        </w:rPr>
      </w:pPr>
      <w:bookmarkStart w:id="68" w:name="_z6uuvrkujsb7" w:colFirst="0" w:colLast="0"/>
      <w:bookmarkEnd w:id="68"/>
      <w:r>
        <w:rPr>
          <w:b/>
          <w:color w:val="000000"/>
        </w:rPr>
        <w:lastRenderedPageBreak/>
        <w:t>Zoom Support</w:t>
      </w:r>
    </w:p>
    <w:p w:rsidR="006A25C6" w:rsidRDefault="000C0E15">
      <w:pPr>
        <w:ind w:left="720"/>
        <w:rPr>
          <w:sz w:val="20"/>
          <w:szCs w:val="20"/>
        </w:rPr>
      </w:pPr>
      <w:r>
        <w:rPr>
          <w:sz w:val="20"/>
          <w:szCs w:val="20"/>
        </w:rPr>
        <w:t>Zoom enables users to conduct synchronous (“real-time”) conferences, presentations, lectures, meetings, office hours and group chats via audio, video, text chat and content sharing</w:t>
      </w:r>
      <w:proofErr w:type="gramStart"/>
      <w:r>
        <w:rPr>
          <w:sz w:val="20"/>
          <w:szCs w:val="20"/>
        </w:rPr>
        <w:t xml:space="preserve">. </w:t>
      </w:r>
      <w:proofErr w:type="gramEnd"/>
      <w:r>
        <w:rPr>
          <w:color w:val="1155CC"/>
          <w:sz w:val="20"/>
          <w:szCs w:val="20"/>
          <w:u w:val="single"/>
        </w:rPr>
        <w:fldChar w:fldCharType="begin"/>
      </w:r>
      <w:r>
        <w:rPr>
          <w:color w:val="1155CC"/>
          <w:sz w:val="20"/>
          <w:szCs w:val="20"/>
          <w:u w:val="single"/>
        </w:rPr>
        <w:instrText xml:space="preserve"> HYPERLINK "https://help.georgetown.edu/sims/helpcenter/common/layout/SelfhelpArticleView.seam?inst_name=georgetown_university&amp;article_id=8580-8283-5647" \h </w:instrText>
      </w:r>
      <w:r>
        <w:rPr>
          <w:color w:val="1155CC"/>
          <w:sz w:val="20"/>
          <w:szCs w:val="20"/>
          <w:u w:val="single"/>
        </w:rPr>
        <w:fldChar w:fldCharType="separate"/>
      </w:r>
      <w:r>
        <w:rPr>
          <w:color w:val="1155CC"/>
          <w:sz w:val="20"/>
          <w:szCs w:val="20"/>
          <w:u w:val="single"/>
        </w:rPr>
        <w:t>Technical support for Zoom is available on an external website</w:t>
      </w:r>
      <w:r>
        <w:rPr>
          <w:color w:val="1155CC"/>
          <w:sz w:val="20"/>
          <w:szCs w:val="20"/>
          <w:u w:val="single"/>
        </w:rPr>
        <w:fldChar w:fldCharType="end"/>
      </w:r>
      <w:r>
        <w:rPr>
          <w:sz w:val="20"/>
          <w:szCs w:val="20"/>
        </w:rPr>
        <w:t>.</w:t>
      </w:r>
    </w:p>
    <w:p w:rsidR="006A25C6" w:rsidRDefault="000C0E15">
      <w:pPr>
        <w:pStyle w:val="Heading5"/>
        <w:ind w:left="720"/>
        <w:rPr>
          <w:b/>
          <w:color w:val="000000"/>
        </w:rPr>
      </w:pPr>
      <w:bookmarkStart w:id="69" w:name="_soqyhx7xa32b" w:colFirst="0" w:colLast="0"/>
      <w:bookmarkEnd w:id="69"/>
      <w:proofErr w:type="spellStart"/>
      <w:r>
        <w:rPr>
          <w:b/>
          <w:color w:val="000000"/>
        </w:rPr>
        <w:t>Turnitin</w:t>
      </w:r>
      <w:proofErr w:type="spellEnd"/>
      <w:r>
        <w:rPr>
          <w:b/>
          <w:color w:val="000000"/>
        </w:rPr>
        <w:t xml:space="preserve"> Support</w:t>
      </w:r>
    </w:p>
    <w:p w:rsidR="006A25C6" w:rsidRDefault="000C0E15">
      <w:pPr>
        <w:ind w:left="720"/>
        <w:rPr>
          <w:sz w:val="20"/>
          <w:szCs w:val="20"/>
        </w:rPr>
      </w:pPr>
      <w:proofErr w:type="spellStart"/>
      <w:r>
        <w:rPr>
          <w:sz w:val="20"/>
          <w:szCs w:val="20"/>
        </w:rPr>
        <w:t>TurnItIn</w:t>
      </w:r>
      <w:proofErr w:type="spellEnd"/>
      <w:r>
        <w:rPr>
          <w:sz w:val="20"/>
          <w:szCs w:val="20"/>
        </w:rPr>
        <w:t xml:space="preserve"> is a writing assessment tool that is used to detect plagiarism and allows teachers to provide assignment feedback to students</w:t>
      </w:r>
      <w:proofErr w:type="gramStart"/>
      <w:r>
        <w:rPr>
          <w:sz w:val="20"/>
          <w:szCs w:val="20"/>
        </w:rPr>
        <w:t xml:space="preserve">. </w:t>
      </w:r>
      <w:proofErr w:type="gramEnd"/>
      <w:r>
        <w:rPr>
          <w:color w:val="1155CC"/>
          <w:sz w:val="20"/>
          <w:szCs w:val="20"/>
          <w:u w:val="single"/>
        </w:rPr>
        <w:fldChar w:fldCharType="begin"/>
      </w:r>
      <w:r>
        <w:rPr>
          <w:color w:val="1155CC"/>
          <w:sz w:val="20"/>
          <w:szCs w:val="20"/>
          <w:u w:val="single"/>
        </w:rPr>
        <w:instrText xml:space="preserve"> HYPERLINK "http://turnitin.com/en_us/support" \h </w:instrText>
      </w:r>
      <w:r>
        <w:rPr>
          <w:color w:val="1155CC"/>
          <w:sz w:val="20"/>
          <w:szCs w:val="20"/>
          <w:u w:val="single"/>
        </w:rPr>
        <w:fldChar w:fldCharType="separate"/>
      </w:r>
      <w:r>
        <w:rPr>
          <w:color w:val="1155CC"/>
          <w:sz w:val="20"/>
          <w:szCs w:val="20"/>
          <w:u w:val="single"/>
        </w:rPr>
        <w:t xml:space="preserve">Technical support for </w:t>
      </w:r>
      <w:proofErr w:type="spellStart"/>
      <w:r>
        <w:rPr>
          <w:color w:val="1155CC"/>
          <w:sz w:val="20"/>
          <w:szCs w:val="20"/>
          <w:u w:val="single"/>
        </w:rPr>
        <w:t>TurnItIn</w:t>
      </w:r>
      <w:proofErr w:type="spellEnd"/>
      <w:r>
        <w:rPr>
          <w:color w:val="1155CC"/>
          <w:sz w:val="20"/>
          <w:szCs w:val="20"/>
          <w:u w:val="single"/>
        </w:rPr>
        <w:t xml:space="preserve"> is available on an external website</w:t>
      </w:r>
      <w:r>
        <w:rPr>
          <w:color w:val="1155CC"/>
          <w:sz w:val="20"/>
          <w:szCs w:val="20"/>
          <w:u w:val="single"/>
        </w:rPr>
        <w:fldChar w:fldCharType="end"/>
      </w:r>
      <w:r>
        <w:rPr>
          <w:sz w:val="20"/>
          <w:szCs w:val="20"/>
        </w:rPr>
        <w:t>.</w:t>
      </w:r>
    </w:p>
    <w:p w:rsidR="006A25C6" w:rsidRDefault="000C0E15">
      <w:pPr>
        <w:pStyle w:val="Heading5"/>
        <w:ind w:left="720"/>
        <w:rPr>
          <w:b/>
          <w:color w:val="000000"/>
        </w:rPr>
      </w:pPr>
      <w:bookmarkStart w:id="70" w:name="_xh3wuwmxzim" w:colFirst="0" w:colLast="0"/>
      <w:bookmarkEnd w:id="70"/>
      <w:r>
        <w:rPr>
          <w:b/>
          <w:color w:val="000000"/>
        </w:rPr>
        <w:t>GU Account</w:t>
      </w:r>
    </w:p>
    <w:p w:rsidR="006A25C6" w:rsidRDefault="000C0E15">
      <w:pPr>
        <w:ind w:left="720"/>
        <w:rPr>
          <w:sz w:val="20"/>
          <w:szCs w:val="20"/>
        </w:rPr>
      </w:pPr>
      <w:r>
        <w:rPr>
          <w:sz w:val="20"/>
          <w:szCs w:val="20"/>
        </w:rPr>
        <w:t>Contact the UIS Service Center at Help@georgetown.edu or 202-687-4949 if you have a question regarding:</w:t>
      </w:r>
    </w:p>
    <w:p w:rsidR="006A25C6" w:rsidRDefault="000C0E15">
      <w:pPr>
        <w:numPr>
          <w:ilvl w:val="0"/>
          <w:numId w:val="12"/>
        </w:numPr>
        <w:ind w:left="1440"/>
        <w:rPr>
          <w:sz w:val="20"/>
          <w:szCs w:val="20"/>
        </w:rPr>
      </w:pPr>
      <w:r>
        <w:rPr>
          <w:sz w:val="20"/>
          <w:szCs w:val="20"/>
        </w:rPr>
        <w:t xml:space="preserve">your GU </w:t>
      </w:r>
      <w:proofErr w:type="spellStart"/>
      <w:r>
        <w:rPr>
          <w:sz w:val="20"/>
          <w:szCs w:val="20"/>
        </w:rPr>
        <w:t>netID</w:t>
      </w:r>
      <w:proofErr w:type="spellEnd"/>
      <w:r>
        <w:rPr>
          <w:sz w:val="20"/>
          <w:szCs w:val="20"/>
        </w:rPr>
        <w:t xml:space="preserve"> and/or password</w:t>
      </w:r>
    </w:p>
    <w:p w:rsidR="006A25C6" w:rsidRDefault="000C0E15">
      <w:pPr>
        <w:numPr>
          <w:ilvl w:val="0"/>
          <w:numId w:val="12"/>
        </w:numPr>
        <w:ind w:left="1440"/>
        <w:rPr>
          <w:sz w:val="20"/>
          <w:szCs w:val="20"/>
        </w:rPr>
      </w:pPr>
      <w:r>
        <w:rPr>
          <w:sz w:val="20"/>
          <w:szCs w:val="20"/>
        </w:rPr>
        <w:t xml:space="preserve">your GU email account </w:t>
      </w:r>
    </w:p>
    <w:p w:rsidR="006A25C6" w:rsidRDefault="000C0E15">
      <w:pPr>
        <w:numPr>
          <w:ilvl w:val="0"/>
          <w:numId w:val="12"/>
        </w:numPr>
        <w:ind w:left="1440"/>
        <w:rPr>
          <w:sz w:val="20"/>
          <w:szCs w:val="20"/>
        </w:rPr>
      </w:pPr>
      <w:r>
        <w:rPr>
          <w:sz w:val="20"/>
          <w:szCs w:val="20"/>
        </w:rPr>
        <w:t>any connectivity issues</w:t>
      </w:r>
    </w:p>
    <w:p w:rsidR="006A25C6" w:rsidRDefault="006A25C6">
      <w:pPr>
        <w:rPr>
          <w:sz w:val="20"/>
          <w:szCs w:val="20"/>
        </w:rPr>
      </w:pPr>
    </w:p>
    <w:p w:rsidR="006A25C6" w:rsidRDefault="000C0E15">
      <w:pPr>
        <w:rPr>
          <w:sz w:val="20"/>
          <w:szCs w:val="20"/>
        </w:rPr>
      </w:pPr>
      <w:r>
        <w:rPr>
          <w:sz w:val="20"/>
          <w:szCs w:val="20"/>
        </w:rPr>
        <w:t>Contact your instructor if you have any questions relating to course content.</w:t>
      </w:r>
    </w:p>
    <w:p w:rsidR="006A25C6" w:rsidRDefault="000C0E15">
      <w:pPr>
        <w:pStyle w:val="Heading4"/>
        <w:rPr>
          <w:b/>
          <w:color w:val="000000"/>
        </w:rPr>
      </w:pPr>
      <w:bookmarkStart w:id="71" w:name="_r9cb1bs3h7yl" w:colFirst="0" w:colLast="0"/>
      <w:bookmarkEnd w:id="71"/>
      <w:r>
        <w:rPr>
          <w:b/>
          <w:color w:val="000000"/>
        </w:rPr>
        <w:t>Student Support Services</w:t>
      </w:r>
    </w:p>
    <w:p w:rsidR="006A25C6" w:rsidRDefault="000C0E15">
      <w:pPr>
        <w:rPr>
          <w:sz w:val="20"/>
          <w:szCs w:val="20"/>
        </w:rPr>
      </w:pPr>
      <w:r>
        <w:rPr>
          <w:sz w:val="20"/>
          <w:szCs w:val="20"/>
        </w:rPr>
        <w:t>SCS offers a variety of support systems for students that can be accessed online, at the</w:t>
      </w:r>
    </w:p>
    <w:p w:rsidR="006A25C6" w:rsidRDefault="000C0E15">
      <w:pPr>
        <w:rPr>
          <w:sz w:val="20"/>
          <w:szCs w:val="20"/>
        </w:rPr>
      </w:pPr>
      <w:r>
        <w:rPr>
          <w:sz w:val="20"/>
          <w:szCs w:val="20"/>
        </w:rPr>
        <w:t xml:space="preserve">School of Continuing Studies downtown location, and on the main Georgetown campus: </w:t>
      </w:r>
    </w:p>
    <w:p w:rsidR="006A25C6" w:rsidRDefault="006A25C6">
      <w:pPr>
        <w:rPr>
          <w:sz w:val="20"/>
          <w:szCs w:val="20"/>
        </w:rPr>
      </w:pPr>
    </w:p>
    <w:p w:rsidR="006A25C6" w:rsidRDefault="005709DE">
      <w:pPr>
        <w:numPr>
          <w:ilvl w:val="0"/>
          <w:numId w:val="15"/>
        </w:numPr>
        <w:rPr>
          <w:sz w:val="20"/>
          <w:szCs w:val="20"/>
        </w:rPr>
      </w:pPr>
      <w:hyperlink r:id="rId23">
        <w:r w:rsidR="000C0E15">
          <w:rPr>
            <w:color w:val="1155CC"/>
            <w:sz w:val="20"/>
            <w:szCs w:val="20"/>
            <w:u w:val="single"/>
          </w:rPr>
          <w:t>Academic Resource Center</w:t>
        </w:r>
      </w:hyperlink>
      <w:r w:rsidR="000C0E15">
        <w:rPr>
          <w:sz w:val="20"/>
          <w:szCs w:val="20"/>
        </w:rPr>
        <w:t xml:space="preserve"> | (202) 687-8354 | arc@georgetown.edu </w:t>
      </w:r>
    </w:p>
    <w:p w:rsidR="006A25C6" w:rsidRDefault="005709DE">
      <w:pPr>
        <w:numPr>
          <w:ilvl w:val="0"/>
          <w:numId w:val="15"/>
        </w:numPr>
        <w:rPr>
          <w:sz w:val="20"/>
          <w:szCs w:val="20"/>
        </w:rPr>
      </w:pPr>
      <w:hyperlink r:id="rId24">
        <w:r w:rsidR="000C0E15">
          <w:rPr>
            <w:color w:val="1155CC"/>
            <w:sz w:val="20"/>
            <w:szCs w:val="20"/>
            <w:u w:val="single"/>
          </w:rPr>
          <w:t>Counseling and Psychiatric Services</w:t>
        </w:r>
      </w:hyperlink>
      <w:r w:rsidR="000C0E15">
        <w:rPr>
          <w:sz w:val="20"/>
          <w:szCs w:val="20"/>
        </w:rPr>
        <w:t xml:space="preserve"> | (202) 687-6985 </w:t>
      </w:r>
    </w:p>
    <w:p w:rsidR="006A25C6" w:rsidRDefault="005709DE">
      <w:pPr>
        <w:numPr>
          <w:ilvl w:val="0"/>
          <w:numId w:val="15"/>
        </w:numPr>
        <w:rPr>
          <w:sz w:val="20"/>
          <w:szCs w:val="20"/>
        </w:rPr>
      </w:pPr>
      <w:hyperlink r:id="rId25">
        <w:r w:rsidR="000C0E15">
          <w:rPr>
            <w:color w:val="1155CC"/>
            <w:sz w:val="20"/>
            <w:szCs w:val="20"/>
            <w:u w:val="single"/>
          </w:rPr>
          <w:t>Institutional Diversity, Equity &amp; Affirmative Action (IDEAA)</w:t>
        </w:r>
      </w:hyperlink>
      <w:r w:rsidR="000C0E15">
        <w:rPr>
          <w:sz w:val="20"/>
          <w:szCs w:val="20"/>
        </w:rPr>
        <w:t xml:space="preserve"> | (202) 687-4798 </w:t>
      </w:r>
    </w:p>
    <w:p w:rsidR="006A25C6" w:rsidRDefault="006A25C6">
      <w:pPr>
        <w:rPr>
          <w:sz w:val="20"/>
          <w:szCs w:val="20"/>
        </w:rPr>
      </w:pPr>
    </w:p>
    <w:p w:rsidR="006A25C6" w:rsidRDefault="000C0E15">
      <w:pPr>
        <w:rPr>
          <w:sz w:val="20"/>
          <w:szCs w:val="20"/>
        </w:rPr>
      </w:pPr>
      <w:r>
        <w:rPr>
          <w:sz w:val="20"/>
          <w:szCs w:val="20"/>
        </w:rPr>
        <w:t xml:space="preserve">See also SCS’s </w:t>
      </w:r>
      <w:hyperlink r:id="rId26">
        <w:r>
          <w:rPr>
            <w:color w:val="1155CC"/>
            <w:sz w:val="20"/>
            <w:szCs w:val="20"/>
            <w:u w:val="single"/>
          </w:rPr>
          <w:t>Resources for Current Students website</w:t>
        </w:r>
      </w:hyperlink>
      <w:r>
        <w:rPr>
          <w:sz w:val="20"/>
          <w:szCs w:val="20"/>
        </w:rPr>
        <w:t xml:space="preserve">, which contains information about disability services and career resources, as well as </w:t>
      </w:r>
      <w:hyperlink r:id="rId27">
        <w:r>
          <w:rPr>
            <w:color w:val="1155CC"/>
            <w:sz w:val="20"/>
            <w:szCs w:val="20"/>
            <w:u w:val="single"/>
          </w:rPr>
          <w:t>SCS’s Admissions and Aid website</w:t>
        </w:r>
      </w:hyperlink>
      <w:r>
        <w:rPr>
          <w:sz w:val="20"/>
          <w:szCs w:val="20"/>
        </w:rPr>
        <w:t xml:space="preserve">, which has information about financial aid and academic advising. </w:t>
      </w:r>
    </w:p>
    <w:p w:rsidR="006A25C6" w:rsidRDefault="000C0E15">
      <w:pPr>
        <w:pStyle w:val="Heading4"/>
        <w:rPr>
          <w:b/>
          <w:color w:val="000000"/>
        </w:rPr>
      </w:pPr>
      <w:bookmarkStart w:id="72" w:name="_qnnl9nqhll79" w:colFirst="0" w:colLast="0"/>
      <w:bookmarkEnd w:id="72"/>
      <w:r>
        <w:rPr>
          <w:b/>
          <w:color w:val="000000"/>
        </w:rPr>
        <w:t>Accessibility Support</w:t>
      </w:r>
    </w:p>
    <w:p w:rsidR="006A25C6" w:rsidRDefault="000C0E15">
      <w:pPr>
        <w:rPr>
          <w:sz w:val="20"/>
          <w:szCs w:val="20"/>
        </w:rPr>
      </w:pPr>
      <w:r>
        <w:rPr>
          <w:sz w:val="20"/>
          <w:szCs w:val="20"/>
        </w:rPr>
        <w:t>A variety of technologies are used in this course</w:t>
      </w:r>
      <w:proofErr w:type="gramStart"/>
      <w:r>
        <w:rPr>
          <w:sz w:val="20"/>
          <w:szCs w:val="20"/>
        </w:rPr>
        <w:t xml:space="preserve">. </w:t>
      </w:r>
      <w:proofErr w:type="gramEnd"/>
      <w:r>
        <w:rPr>
          <w:sz w:val="20"/>
          <w:szCs w:val="20"/>
        </w:rPr>
        <w:t>Every effort has been made to make the course accessible to our diverse student body</w:t>
      </w:r>
      <w:proofErr w:type="gramStart"/>
      <w:r>
        <w:rPr>
          <w:sz w:val="20"/>
          <w:szCs w:val="20"/>
        </w:rPr>
        <w:t xml:space="preserve">. </w:t>
      </w:r>
      <w:proofErr w:type="gramEnd"/>
      <w:r>
        <w:rPr>
          <w:sz w:val="20"/>
          <w:szCs w:val="20"/>
        </w:rPr>
        <w:t>To access more information about accessibility, please see the following technology pages.</w:t>
      </w:r>
    </w:p>
    <w:p w:rsidR="006A25C6" w:rsidRDefault="005709DE">
      <w:pPr>
        <w:numPr>
          <w:ilvl w:val="0"/>
          <w:numId w:val="25"/>
        </w:numPr>
        <w:rPr>
          <w:sz w:val="20"/>
          <w:szCs w:val="20"/>
        </w:rPr>
      </w:pPr>
      <w:hyperlink r:id="rId28">
        <w:r w:rsidR="000C0E15">
          <w:rPr>
            <w:color w:val="1155CC"/>
            <w:sz w:val="20"/>
            <w:szCs w:val="20"/>
            <w:u w:val="single"/>
          </w:rPr>
          <w:t>Canvas accessibility page</w:t>
        </w:r>
      </w:hyperlink>
    </w:p>
    <w:p w:rsidR="006A25C6" w:rsidRDefault="005709DE">
      <w:pPr>
        <w:numPr>
          <w:ilvl w:val="0"/>
          <w:numId w:val="25"/>
        </w:numPr>
        <w:rPr>
          <w:sz w:val="20"/>
          <w:szCs w:val="20"/>
        </w:rPr>
      </w:pPr>
      <w:hyperlink r:id="rId29">
        <w:r w:rsidR="000C0E15">
          <w:rPr>
            <w:color w:val="1155CC"/>
            <w:sz w:val="20"/>
            <w:szCs w:val="20"/>
            <w:u w:val="single"/>
          </w:rPr>
          <w:t>Zoom accessibility page</w:t>
        </w:r>
      </w:hyperlink>
      <w:r w:rsidR="000C0E15">
        <w:rPr>
          <w:sz w:val="20"/>
          <w:szCs w:val="20"/>
        </w:rPr>
        <w:t>.</w:t>
      </w:r>
    </w:p>
    <w:p w:rsidR="006A25C6" w:rsidRDefault="000C0E15">
      <w:pPr>
        <w:pStyle w:val="Heading4"/>
        <w:rPr>
          <w:b/>
          <w:color w:val="000000"/>
        </w:rPr>
      </w:pPr>
      <w:bookmarkStart w:id="73" w:name="_i70yn4jmb97" w:colFirst="0" w:colLast="0"/>
      <w:bookmarkEnd w:id="73"/>
      <w:r>
        <w:rPr>
          <w:b/>
          <w:color w:val="000000"/>
        </w:rPr>
        <w:t>Sexual Misconduct</w:t>
      </w:r>
    </w:p>
    <w:p w:rsidR="006A25C6" w:rsidRDefault="000C0E15">
      <w:pPr>
        <w:rPr>
          <w:color w:val="1155CC"/>
          <w:sz w:val="20"/>
          <w:szCs w:val="20"/>
          <w:u w:val="single"/>
        </w:rPr>
      </w:pPr>
      <w:r>
        <w:rPr>
          <w:color w:val="222222"/>
          <w:sz w:val="20"/>
          <w:szCs w:val="20"/>
          <w:highlight w:val="white"/>
        </w:rPr>
        <w:t>Georgetown University and its faculty are committed to supporting survivors and those impacted by sexual misconduct, which includes sexual assault, sexual harassment, relationship violence, and stalking</w:t>
      </w:r>
      <w:proofErr w:type="gramStart"/>
      <w:r>
        <w:rPr>
          <w:color w:val="222222"/>
          <w:sz w:val="20"/>
          <w:szCs w:val="20"/>
          <w:highlight w:val="white"/>
        </w:rPr>
        <w:t xml:space="preserve">. </w:t>
      </w:r>
      <w:proofErr w:type="gramEnd"/>
      <w:r>
        <w:rPr>
          <w:color w:val="222222"/>
          <w:sz w:val="20"/>
          <w:szCs w:val="20"/>
          <w:highlight w:val="white"/>
        </w:rPr>
        <w:t>Georgetown requires faculty members, unless otherwise designated as confidential, to report all disclosures of sexual misconduct to the University Title IX Coordinator or a Deputy Title IX Coordinator</w:t>
      </w:r>
      <w:proofErr w:type="gramStart"/>
      <w:r>
        <w:rPr>
          <w:color w:val="222222"/>
          <w:sz w:val="20"/>
          <w:szCs w:val="20"/>
          <w:highlight w:val="white"/>
        </w:rPr>
        <w:t xml:space="preserve">. </w:t>
      </w:r>
      <w:proofErr w:type="gramEnd"/>
      <w:r>
        <w:rPr>
          <w:color w:val="333333"/>
          <w:sz w:val="20"/>
          <w:szCs w:val="20"/>
          <w:highlight w:val="white"/>
        </w:rPr>
        <w:t xml:space="preserve">If you disclose an incident of sexual misconduct to a professor in or outside of the classroom (with the exception of disclosures in papers), that faculty member must report the incident to </w:t>
      </w:r>
      <w:r>
        <w:rPr>
          <w:color w:val="222222"/>
          <w:sz w:val="20"/>
          <w:szCs w:val="20"/>
          <w:highlight w:val="white"/>
        </w:rPr>
        <w:t>the Title IX Coordinator, or Deputy Title IX Coordinator</w:t>
      </w:r>
      <w:proofErr w:type="gramStart"/>
      <w:r>
        <w:rPr>
          <w:color w:val="222222"/>
          <w:sz w:val="20"/>
          <w:szCs w:val="20"/>
          <w:highlight w:val="white"/>
        </w:rPr>
        <w:t xml:space="preserve">. </w:t>
      </w:r>
      <w:proofErr w:type="gramEnd"/>
      <w:r>
        <w:rPr>
          <w:color w:val="222222"/>
          <w:sz w:val="20"/>
          <w:szCs w:val="20"/>
          <w:highlight w:val="white"/>
        </w:rPr>
        <w:t xml:space="preserve">The coordinator, will, in turn, reach out to the student to </w:t>
      </w:r>
      <w:r>
        <w:rPr>
          <w:color w:val="222222"/>
          <w:sz w:val="20"/>
          <w:szCs w:val="20"/>
          <w:highlight w:val="white"/>
        </w:rPr>
        <w:lastRenderedPageBreak/>
        <w:t>provide support, resources, and the option to meet</w:t>
      </w:r>
      <w:proofErr w:type="gramStart"/>
      <w:r>
        <w:rPr>
          <w:color w:val="222222"/>
          <w:sz w:val="20"/>
          <w:szCs w:val="20"/>
          <w:highlight w:val="white"/>
        </w:rPr>
        <w:t xml:space="preserve">. </w:t>
      </w:r>
      <w:proofErr w:type="gramEnd"/>
      <w:r>
        <w:rPr>
          <w:color w:val="222222"/>
          <w:sz w:val="20"/>
          <w:szCs w:val="20"/>
          <w:highlight w:val="white"/>
        </w:rPr>
        <w:t>[Please note that the student is not required to meet with the Title IX coordinator.]</w:t>
      </w:r>
      <w:proofErr w:type="gramStart"/>
      <w:r>
        <w:rPr>
          <w:color w:val="222222"/>
          <w:sz w:val="20"/>
          <w:szCs w:val="20"/>
          <w:highlight w:val="white"/>
        </w:rPr>
        <w:t xml:space="preserve">. </w:t>
      </w:r>
      <w:proofErr w:type="gramEnd"/>
      <w:r>
        <w:rPr>
          <w:color w:val="222222"/>
          <w:sz w:val="20"/>
          <w:szCs w:val="20"/>
          <w:highlight w:val="white"/>
        </w:rPr>
        <w:t xml:space="preserve">More information about reporting options and resources can be found on the Sexual Misconduct Website: </w:t>
      </w:r>
      <w:r>
        <w:rPr>
          <w:color w:val="1155CC"/>
          <w:sz w:val="20"/>
          <w:szCs w:val="20"/>
          <w:u w:val="single"/>
        </w:rPr>
        <w:t>https://sexualassault.georgetown.edu/resourcecenter</w:t>
      </w:r>
    </w:p>
    <w:p w:rsidR="006A25C6" w:rsidRDefault="000C0E15">
      <w:pPr>
        <w:rPr>
          <w:color w:val="222222"/>
          <w:sz w:val="20"/>
          <w:szCs w:val="20"/>
          <w:highlight w:val="white"/>
        </w:rPr>
      </w:pPr>
      <w:r>
        <w:rPr>
          <w:color w:val="222222"/>
          <w:sz w:val="20"/>
          <w:szCs w:val="20"/>
          <w:highlight w:val="white"/>
        </w:rPr>
        <w:t xml:space="preserve"> </w:t>
      </w:r>
    </w:p>
    <w:p w:rsidR="006A25C6" w:rsidRDefault="000C0E15">
      <w:pPr>
        <w:rPr>
          <w:color w:val="222222"/>
          <w:sz w:val="20"/>
          <w:szCs w:val="20"/>
          <w:highlight w:val="white"/>
        </w:rPr>
      </w:pPr>
      <w:r>
        <w:rPr>
          <w:color w:val="222222"/>
          <w:sz w:val="20"/>
          <w:szCs w:val="20"/>
          <w:highlight w:val="white"/>
        </w:rPr>
        <w:t>If you would prefer to speak to someone confidentially, Georgetown has a number of fully confidential professional resources that can provide support and assistance.  These resources include:</w:t>
      </w:r>
    </w:p>
    <w:p w:rsidR="006A25C6" w:rsidRDefault="000C0E15">
      <w:pPr>
        <w:numPr>
          <w:ilvl w:val="0"/>
          <w:numId w:val="4"/>
        </w:numPr>
        <w:rPr>
          <w:highlight w:val="white"/>
        </w:rPr>
      </w:pPr>
      <w:r>
        <w:rPr>
          <w:rFonts w:ascii="Times New Roman" w:eastAsia="Times New Roman" w:hAnsi="Times New Roman" w:cs="Times New Roman"/>
          <w:color w:val="222222"/>
          <w:sz w:val="14"/>
          <w:szCs w:val="14"/>
          <w:highlight w:val="white"/>
        </w:rPr>
        <w:t xml:space="preserve"> </w:t>
      </w:r>
      <w:r>
        <w:rPr>
          <w:color w:val="222222"/>
          <w:sz w:val="20"/>
          <w:szCs w:val="20"/>
          <w:highlight w:val="white"/>
        </w:rPr>
        <w:t xml:space="preserve">Health Education Services for Sexual Assault Response and Prevention: confidential email </w:t>
      </w:r>
      <w:r>
        <w:rPr>
          <w:color w:val="1155CC"/>
          <w:sz w:val="20"/>
          <w:szCs w:val="20"/>
          <w:highlight w:val="white"/>
        </w:rPr>
        <w:t>sarp@georgetown.edu</w:t>
      </w:r>
    </w:p>
    <w:p w:rsidR="006A25C6" w:rsidRDefault="000C0E15">
      <w:pPr>
        <w:numPr>
          <w:ilvl w:val="0"/>
          <w:numId w:val="4"/>
        </w:numPr>
        <w:rPr>
          <w:sz w:val="20"/>
          <w:szCs w:val="20"/>
          <w:highlight w:val="white"/>
        </w:rPr>
      </w:pPr>
      <w:r>
        <w:rPr>
          <w:color w:val="222222"/>
          <w:sz w:val="20"/>
          <w:szCs w:val="20"/>
          <w:highlight w:val="white"/>
        </w:rPr>
        <w:t>Counseling and Psychiatric Services (CAPS): 202</w:t>
      </w:r>
      <w:proofErr w:type="gramStart"/>
      <w:r>
        <w:rPr>
          <w:color w:val="222222"/>
          <w:sz w:val="20"/>
          <w:szCs w:val="20"/>
          <w:highlight w:val="white"/>
        </w:rPr>
        <w:t xml:space="preserve">. </w:t>
      </w:r>
      <w:proofErr w:type="gramEnd"/>
      <w:r>
        <w:rPr>
          <w:color w:val="222222"/>
          <w:sz w:val="20"/>
          <w:szCs w:val="20"/>
          <w:highlight w:val="white"/>
        </w:rPr>
        <w:t xml:space="preserve">687.6985 or </w:t>
      </w:r>
      <w:r>
        <w:rPr>
          <w:color w:val="333333"/>
          <w:sz w:val="20"/>
          <w:szCs w:val="20"/>
          <w:highlight w:val="white"/>
        </w:rPr>
        <w:t>after hours, call 202</w:t>
      </w:r>
      <w:proofErr w:type="gramStart"/>
      <w:r>
        <w:rPr>
          <w:color w:val="333333"/>
          <w:sz w:val="20"/>
          <w:szCs w:val="20"/>
          <w:highlight w:val="white"/>
        </w:rPr>
        <w:t xml:space="preserve">. </w:t>
      </w:r>
      <w:proofErr w:type="gramEnd"/>
      <w:r>
        <w:rPr>
          <w:color w:val="333333"/>
          <w:sz w:val="20"/>
          <w:szCs w:val="20"/>
          <w:highlight w:val="white"/>
        </w:rPr>
        <w:t>444.7243 and ask for the on-call CAPS clinician</w:t>
      </w:r>
    </w:p>
    <w:p w:rsidR="006A25C6" w:rsidRDefault="000C0E15">
      <w:pPr>
        <w:rPr>
          <w:color w:val="333333"/>
          <w:sz w:val="20"/>
          <w:szCs w:val="20"/>
          <w:highlight w:val="white"/>
        </w:rPr>
      </w:pPr>
      <w:r>
        <w:rPr>
          <w:color w:val="333333"/>
          <w:sz w:val="20"/>
          <w:szCs w:val="20"/>
          <w:highlight w:val="white"/>
        </w:rPr>
        <w:t xml:space="preserve"> </w:t>
      </w:r>
    </w:p>
    <w:p w:rsidR="006A25C6" w:rsidRDefault="000C0E15">
      <w:pPr>
        <w:rPr>
          <w:color w:val="333333"/>
          <w:sz w:val="20"/>
          <w:szCs w:val="20"/>
          <w:highlight w:val="white"/>
        </w:rPr>
      </w:pPr>
      <w:r>
        <w:rPr>
          <w:color w:val="333333"/>
          <w:sz w:val="20"/>
          <w:szCs w:val="20"/>
          <w:highlight w:val="white"/>
        </w:rPr>
        <w:t>Thank you for supporting our students impacted by sexual violence</w:t>
      </w:r>
      <w:proofErr w:type="gramStart"/>
      <w:r>
        <w:rPr>
          <w:color w:val="333333"/>
          <w:sz w:val="20"/>
          <w:szCs w:val="20"/>
          <w:highlight w:val="white"/>
        </w:rPr>
        <w:t xml:space="preserve">. </w:t>
      </w:r>
      <w:proofErr w:type="gramEnd"/>
      <w:r>
        <w:rPr>
          <w:color w:val="333333"/>
          <w:sz w:val="20"/>
          <w:szCs w:val="20"/>
          <w:highlight w:val="white"/>
        </w:rPr>
        <w:t>If interested, other helpful more general resources are included below:</w:t>
      </w:r>
    </w:p>
    <w:p w:rsidR="006A25C6" w:rsidRDefault="000C0E15">
      <w:pPr>
        <w:numPr>
          <w:ilvl w:val="0"/>
          <w:numId w:val="30"/>
        </w:numPr>
        <w:rPr>
          <w:sz w:val="20"/>
          <w:szCs w:val="20"/>
          <w:highlight w:val="white"/>
        </w:rPr>
      </w:pPr>
      <w:r>
        <w:rPr>
          <w:color w:val="333333"/>
          <w:sz w:val="20"/>
          <w:szCs w:val="20"/>
          <w:highlight w:val="white"/>
        </w:rPr>
        <w:t>Georgetown Self-Care Resource Guide:</w:t>
      </w:r>
      <w:hyperlink r:id="rId30">
        <w:r>
          <w:rPr>
            <w:color w:val="333333"/>
            <w:sz w:val="20"/>
            <w:szCs w:val="20"/>
            <w:highlight w:val="white"/>
          </w:rPr>
          <w:t xml:space="preserve"> </w:t>
        </w:r>
      </w:hyperlink>
      <w:r>
        <w:fldChar w:fldCharType="begin"/>
      </w:r>
      <w:r>
        <w:instrText xml:space="preserve"> HYPERLINK "https://studenthealth.georgetown.edu/self-care" </w:instrText>
      </w:r>
      <w:r>
        <w:fldChar w:fldCharType="separate"/>
      </w:r>
      <w:r>
        <w:rPr>
          <w:color w:val="1155CC"/>
          <w:sz w:val="20"/>
          <w:szCs w:val="20"/>
          <w:highlight w:val="white"/>
          <w:u w:val="single"/>
        </w:rPr>
        <w:t>https://studenthealth.georgetown.edu/self-care</w:t>
      </w:r>
    </w:p>
    <w:p w:rsidR="006A25C6" w:rsidRDefault="000C0E15">
      <w:pPr>
        <w:numPr>
          <w:ilvl w:val="0"/>
          <w:numId w:val="30"/>
        </w:numPr>
        <w:rPr>
          <w:sz w:val="20"/>
          <w:szCs w:val="20"/>
          <w:highlight w:val="white"/>
        </w:rPr>
      </w:pPr>
      <w:r>
        <w:fldChar w:fldCharType="end"/>
      </w:r>
      <w:r>
        <w:rPr>
          <w:color w:val="333333"/>
          <w:sz w:val="20"/>
          <w:szCs w:val="20"/>
          <w:highlight w:val="white"/>
        </w:rPr>
        <w:t>Georgetown Wellness Wheel:</w:t>
      </w:r>
      <w:hyperlink r:id="rId31">
        <w:r>
          <w:rPr>
            <w:color w:val="333333"/>
            <w:sz w:val="20"/>
            <w:szCs w:val="20"/>
            <w:highlight w:val="white"/>
          </w:rPr>
          <w:t xml:space="preserve"> </w:t>
        </w:r>
      </w:hyperlink>
      <w:hyperlink r:id="rId32">
        <w:r>
          <w:rPr>
            <w:color w:val="1155CC"/>
            <w:sz w:val="20"/>
            <w:szCs w:val="20"/>
            <w:highlight w:val="white"/>
            <w:u w:val="single"/>
          </w:rPr>
          <w:t>https://studenthealth.georgetown.edu/Hoya-Wellness-wheel</w:t>
        </w:r>
      </w:hyperlink>
    </w:p>
    <w:p w:rsidR="006A25C6" w:rsidRDefault="000C0E15">
      <w:pPr>
        <w:numPr>
          <w:ilvl w:val="0"/>
          <w:numId w:val="30"/>
        </w:numPr>
        <w:rPr>
          <w:sz w:val="20"/>
          <w:szCs w:val="20"/>
          <w:highlight w:val="white"/>
        </w:rPr>
      </w:pPr>
      <w:r>
        <w:rPr>
          <w:color w:val="333333"/>
          <w:sz w:val="20"/>
          <w:szCs w:val="20"/>
          <w:highlight w:val="white"/>
        </w:rPr>
        <w:t>Georgetown Guide to Recognizing Students in Distress:</w:t>
      </w:r>
      <w:hyperlink r:id="rId33">
        <w:r>
          <w:rPr>
            <w:color w:val="333333"/>
            <w:sz w:val="20"/>
            <w:szCs w:val="20"/>
            <w:highlight w:val="white"/>
          </w:rPr>
          <w:t xml:space="preserve"> </w:t>
        </w:r>
      </w:hyperlink>
      <w:hyperlink r:id="rId34">
        <w:r>
          <w:rPr>
            <w:color w:val="1155CC"/>
            <w:sz w:val="20"/>
            <w:szCs w:val="20"/>
            <w:u w:val="single"/>
          </w:rPr>
          <w:t>https://studenthealth.georgetown.edu/resourceguide</w:t>
        </w:r>
      </w:hyperlink>
      <w:r>
        <w:rPr>
          <w:sz w:val="20"/>
          <w:szCs w:val="20"/>
        </w:rPr>
        <w:t xml:space="preserve">    </w:t>
      </w:r>
    </w:p>
    <w:p w:rsidR="006A25C6" w:rsidRDefault="000C0E15">
      <w:pPr>
        <w:pStyle w:val="Heading4"/>
        <w:rPr>
          <w:b/>
          <w:color w:val="000000"/>
        </w:rPr>
      </w:pPr>
      <w:bookmarkStart w:id="74" w:name="_68gw7fpbmum8" w:colFirst="0" w:colLast="0"/>
      <w:bookmarkEnd w:id="74"/>
      <w:r>
        <w:rPr>
          <w:b/>
          <w:color w:val="000000"/>
        </w:rPr>
        <w:t>Pregnancy Adjustments and Accommodations</w:t>
      </w:r>
    </w:p>
    <w:p w:rsidR="006A25C6" w:rsidRDefault="000C0E15">
      <w:pPr>
        <w:rPr>
          <w:sz w:val="20"/>
          <w:szCs w:val="20"/>
        </w:rPr>
      </w:pPr>
      <w:r>
        <w:rPr>
          <w:sz w:val="20"/>
          <w:szCs w:val="20"/>
        </w:rPr>
        <w:t>Georgetown University is committed to creating an accessible and inclusive environment for pregnant and parenting students</w:t>
      </w:r>
      <w:proofErr w:type="gramStart"/>
      <w:r>
        <w:rPr>
          <w:sz w:val="20"/>
          <w:szCs w:val="20"/>
        </w:rPr>
        <w:t xml:space="preserve">. </w:t>
      </w:r>
      <w:proofErr w:type="gramEnd"/>
      <w:r>
        <w:rPr>
          <w:sz w:val="20"/>
          <w:szCs w:val="20"/>
        </w:rPr>
        <w:t>Students may request adjustments based on general pregnancy needs or accommodations based on a pregnancy-related complication</w:t>
      </w:r>
      <w:proofErr w:type="gramStart"/>
      <w:r>
        <w:rPr>
          <w:sz w:val="20"/>
          <w:szCs w:val="20"/>
        </w:rPr>
        <w:t xml:space="preserve">. </w:t>
      </w:r>
      <w:proofErr w:type="gramEnd"/>
      <w:r>
        <w:rPr>
          <w:sz w:val="20"/>
          <w:szCs w:val="20"/>
        </w:rPr>
        <w:t>Specific adjustments will be handled on a case by case basis and will depend on medical need and academic requirements.</w:t>
      </w:r>
    </w:p>
    <w:p w:rsidR="006A25C6" w:rsidRDefault="006A25C6">
      <w:pPr>
        <w:rPr>
          <w:sz w:val="20"/>
          <w:szCs w:val="20"/>
        </w:rPr>
      </w:pPr>
    </w:p>
    <w:p w:rsidR="006A25C6" w:rsidRDefault="000C0E15">
      <w:pPr>
        <w:rPr>
          <w:sz w:val="20"/>
          <w:szCs w:val="20"/>
        </w:rPr>
      </w:pPr>
      <w:r>
        <w:rPr>
          <w:sz w:val="20"/>
          <w:szCs w:val="20"/>
        </w:rPr>
        <w:t xml:space="preserve">Students seeking a pregnancy adjustment or accommodation should follow the process laid out at the </w:t>
      </w:r>
      <w:hyperlink r:id="rId35">
        <w:r>
          <w:rPr>
            <w:color w:val="1155CC"/>
            <w:sz w:val="20"/>
            <w:szCs w:val="20"/>
            <w:u w:val="single"/>
          </w:rPr>
          <w:t>Title IX at Georgetown University website</w:t>
        </w:r>
      </w:hyperlink>
      <w:r>
        <w:rPr>
          <w:sz w:val="20"/>
          <w:szCs w:val="20"/>
        </w:rPr>
        <w:t xml:space="preserve">. </w:t>
      </w:r>
    </w:p>
    <w:p w:rsidR="000C0E15" w:rsidRDefault="000C0E15">
      <w:pPr>
        <w:rPr>
          <w:sz w:val="20"/>
          <w:szCs w:val="20"/>
        </w:rPr>
      </w:pPr>
      <w:r>
        <w:rPr>
          <w:sz w:val="20"/>
          <w:szCs w:val="20"/>
        </w:rPr>
        <w:br w:type="page"/>
      </w:r>
    </w:p>
    <w:tbl>
      <w:tblPr>
        <w:tblStyle w:val="aa"/>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75" w:name="_h9ajlzzdjnmr" w:colFirst="0" w:colLast="0"/>
            <w:bookmarkEnd w:id="75"/>
            <w:r>
              <w:rPr>
                <w:b/>
                <w:color w:val="000000"/>
              </w:rPr>
              <w:lastRenderedPageBreak/>
              <w:t>Weekly Schedule</w:t>
            </w:r>
          </w:p>
        </w:tc>
      </w:tr>
    </w:tbl>
    <w:p w:rsidR="006A25C6" w:rsidRDefault="006A25C6">
      <w:pPr>
        <w:rPr>
          <w:sz w:val="20"/>
          <w:szCs w:val="20"/>
        </w:rPr>
      </w:pPr>
    </w:p>
    <w:p w:rsidR="006A25C6" w:rsidRDefault="000C0E15">
      <w:pPr>
        <w:rPr>
          <w:b/>
          <w:color w:val="FF0000"/>
          <w:sz w:val="20"/>
          <w:szCs w:val="20"/>
        </w:rPr>
      </w:pPr>
      <w:r>
        <w:rPr>
          <w:sz w:val="20"/>
          <w:szCs w:val="20"/>
        </w:rPr>
        <w:t>All assignments are due by the Sunday of the week of the module at 11:59 PM US Eastern Time, unless otherwise stated</w:t>
      </w:r>
      <w:proofErr w:type="gramStart"/>
      <w:r>
        <w:rPr>
          <w:sz w:val="20"/>
          <w:szCs w:val="20"/>
        </w:rPr>
        <w:t xml:space="preserve">. </w:t>
      </w:r>
      <w:proofErr w:type="gramEnd"/>
      <w:r>
        <w:rPr>
          <w:b/>
          <w:color w:val="FF0000"/>
          <w:sz w:val="20"/>
          <w:szCs w:val="20"/>
        </w:rPr>
        <w:t xml:space="preserve">Initial postings for all discussion fora are due by Thursday 11:59 p.m. </w:t>
      </w:r>
    </w:p>
    <w:p w:rsidR="006A25C6" w:rsidRDefault="006A25C6">
      <w:pPr>
        <w:rPr>
          <w:sz w:val="20"/>
          <w:szCs w:val="20"/>
        </w:rPr>
      </w:pPr>
    </w:p>
    <w:tbl>
      <w:tblPr>
        <w:tblStyle w:val="ab"/>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4035"/>
        <w:gridCol w:w="1295"/>
        <w:gridCol w:w="3240"/>
      </w:tblGrid>
      <w:tr w:rsidR="009466F3" w:rsidTr="009466F3">
        <w:trPr>
          <w:tblHeader/>
        </w:trPr>
        <w:tc>
          <w:tcPr>
            <w:tcW w:w="1320" w:type="dxa"/>
            <w:shd w:val="clear" w:color="auto" w:fill="auto"/>
            <w:tcMar>
              <w:top w:w="100" w:type="dxa"/>
              <w:left w:w="100" w:type="dxa"/>
              <w:bottom w:w="100" w:type="dxa"/>
              <w:right w:w="100" w:type="dxa"/>
            </w:tcMar>
          </w:tcPr>
          <w:p w:rsidR="009466F3" w:rsidRDefault="009466F3">
            <w:pPr>
              <w:pStyle w:val="Heading2"/>
              <w:widowControl w:val="0"/>
              <w:spacing w:line="240" w:lineRule="auto"/>
              <w:jc w:val="center"/>
              <w:rPr>
                <w:sz w:val="28"/>
                <w:szCs w:val="28"/>
              </w:rPr>
            </w:pPr>
            <w:r>
              <w:rPr>
                <w:sz w:val="28"/>
                <w:szCs w:val="28"/>
              </w:rPr>
              <w:t>Date</w:t>
            </w:r>
          </w:p>
        </w:tc>
        <w:tc>
          <w:tcPr>
            <w:tcW w:w="4035" w:type="dxa"/>
            <w:shd w:val="clear" w:color="auto" w:fill="auto"/>
            <w:tcMar>
              <w:top w:w="100" w:type="dxa"/>
              <w:left w:w="100" w:type="dxa"/>
              <w:bottom w:w="100" w:type="dxa"/>
              <w:right w:w="100" w:type="dxa"/>
            </w:tcMar>
          </w:tcPr>
          <w:p w:rsidR="009466F3" w:rsidRDefault="009466F3">
            <w:pPr>
              <w:pStyle w:val="Heading2"/>
              <w:widowControl w:val="0"/>
              <w:spacing w:line="240" w:lineRule="auto"/>
              <w:jc w:val="center"/>
              <w:rPr>
                <w:sz w:val="28"/>
                <w:szCs w:val="28"/>
              </w:rPr>
            </w:pPr>
            <w:r>
              <w:rPr>
                <w:sz w:val="28"/>
                <w:szCs w:val="28"/>
              </w:rPr>
              <w:t>Module</w:t>
            </w:r>
          </w:p>
        </w:tc>
        <w:tc>
          <w:tcPr>
            <w:tcW w:w="1295" w:type="dxa"/>
          </w:tcPr>
          <w:p w:rsidR="009466F3" w:rsidRDefault="009466F3">
            <w:pPr>
              <w:pStyle w:val="Heading2"/>
              <w:widowControl w:val="0"/>
              <w:spacing w:line="240" w:lineRule="auto"/>
              <w:jc w:val="center"/>
              <w:rPr>
                <w:sz w:val="28"/>
                <w:szCs w:val="28"/>
              </w:rPr>
            </w:pPr>
            <w:r>
              <w:rPr>
                <w:sz w:val="28"/>
                <w:szCs w:val="28"/>
              </w:rPr>
              <w:t>Text</w:t>
            </w:r>
          </w:p>
        </w:tc>
        <w:tc>
          <w:tcPr>
            <w:tcW w:w="3240" w:type="dxa"/>
            <w:shd w:val="clear" w:color="auto" w:fill="auto"/>
            <w:tcMar>
              <w:top w:w="100" w:type="dxa"/>
              <w:left w:w="100" w:type="dxa"/>
              <w:bottom w:w="100" w:type="dxa"/>
              <w:right w:w="100" w:type="dxa"/>
            </w:tcMar>
          </w:tcPr>
          <w:p w:rsidR="009466F3" w:rsidRDefault="009466F3">
            <w:pPr>
              <w:pStyle w:val="Heading2"/>
              <w:widowControl w:val="0"/>
              <w:spacing w:line="240" w:lineRule="auto"/>
              <w:jc w:val="center"/>
              <w:rPr>
                <w:sz w:val="28"/>
                <w:szCs w:val="28"/>
              </w:rPr>
            </w:pPr>
            <w:bookmarkStart w:id="76" w:name="_xf9sr7i29wem" w:colFirst="0" w:colLast="0"/>
            <w:bookmarkEnd w:id="76"/>
            <w:r>
              <w:rPr>
                <w:sz w:val="28"/>
                <w:szCs w:val="28"/>
              </w:rPr>
              <w:t>Exercises &amp; Assignments Due</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0</w:t>
            </w:r>
          </w:p>
          <w:p w:rsidR="009466F3" w:rsidRDefault="009466F3">
            <w:pPr>
              <w:widowControl w:val="0"/>
              <w:spacing w:line="240" w:lineRule="auto"/>
              <w:jc w:val="center"/>
              <w:rPr>
                <w:b/>
                <w:sz w:val="20"/>
                <w:szCs w:val="20"/>
              </w:rPr>
            </w:pPr>
            <w:r>
              <w:rPr>
                <w:b/>
                <w:sz w:val="20"/>
                <w:szCs w:val="20"/>
              </w:rPr>
              <w:t>8/26-8/30</w:t>
            </w:r>
          </w:p>
        </w:tc>
        <w:tc>
          <w:tcPr>
            <w:tcW w:w="4035" w:type="dxa"/>
            <w:shd w:val="clear" w:color="auto" w:fill="auto"/>
            <w:tcMar>
              <w:top w:w="100" w:type="dxa"/>
              <w:left w:w="100" w:type="dxa"/>
              <w:bottom w:w="100" w:type="dxa"/>
              <w:right w:w="100" w:type="dxa"/>
            </w:tcMar>
          </w:tcPr>
          <w:p w:rsidR="009466F3" w:rsidRDefault="009466F3" w:rsidP="000C0E15">
            <w:pPr>
              <w:widowControl w:val="0"/>
              <w:spacing w:line="240" w:lineRule="auto"/>
              <w:rPr>
                <w:b/>
                <w:sz w:val="20"/>
                <w:szCs w:val="20"/>
              </w:rPr>
            </w:pPr>
            <w:r>
              <w:rPr>
                <w:b/>
                <w:sz w:val="20"/>
                <w:szCs w:val="20"/>
              </w:rPr>
              <w:t xml:space="preserve">Module 0: Orientation </w:t>
            </w:r>
          </w:p>
          <w:p w:rsidR="009466F3" w:rsidRDefault="009466F3" w:rsidP="000C0E15">
            <w:pPr>
              <w:widowControl w:val="0"/>
              <w:numPr>
                <w:ilvl w:val="0"/>
                <w:numId w:val="17"/>
              </w:numPr>
              <w:spacing w:line="240" w:lineRule="auto"/>
              <w:rPr>
                <w:sz w:val="20"/>
                <w:szCs w:val="20"/>
                <w:highlight w:val="white"/>
              </w:rPr>
            </w:pPr>
            <w:r>
              <w:rPr>
                <w:sz w:val="20"/>
                <w:szCs w:val="20"/>
              </w:rPr>
              <w:t>Instructor welcome</w:t>
            </w:r>
          </w:p>
          <w:p w:rsidR="009466F3" w:rsidRDefault="009466F3" w:rsidP="000C0E15">
            <w:pPr>
              <w:widowControl w:val="0"/>
              <w:numPr>
                <w:ilvl w:val="0"/>
                <w:numId w:val="17"/>
              </w:numPr>
              <w:spacing w:line="240" w:lineRule="auto"/>
              <w:rPr>
                <w:sz w:val="20"/>
                <w:szCs w:val="20"/>
                <w:highlight w:val="white"/>
              </w:rPr>
            </w:pPr>
            <w:r>
              <w:rPr>
                <w:sz w:val="20"/>
                <w:szCs w:val="20"/>
              </w:rPr>
              <w:t>Course overview/intro</w:t>
            </w:r>
          </w:p>
          <w:p w:rsidR="009466F3" w:rsidRDefault="009466F3" w:rsidP="000C0E15">
            <w:pPr>
              <w:widowControl w:val="0"/>
              <w:numPr>
                <w:ilvl w:val="0"/>
                <w:numId w:val="17"/>
              </w:numPr>
              <w:spacing w:line="240" w:lineRule="auto"/>
              <w:rPr>
                <w:sz w:val="20"/>
                <w:szCs w:val="20"/>
                <w:highlight w:val="white"/>
              </w:rPr>
            </w:pPr>
            <w:r>
              <w:rPr>
                <w:sz w:val="20"/>
                <w:szCs w:val="20"/>
              </w:rPr>
              <w:t>Course navigation tour</w:t>
            </w:r>
          </w:p>
          <w:p w:rsidR="009466F3" w:rsidRDefault="009466F3" w:rsidP="000C0E15">
            <w:pPr>
              <w:widowControl w:val="0"/>
              <w:numPr>
                <w:ilvl w:val="0"/>
                <w:numId w:val="17"/>
              </w:numPr>
              <w:spacing w:line="240" w:lineRule="auto"/>
              <w:rPr>
                <w:sz w:val="20"/>
                <w:szCs w:val="20"/>
                <w:highlight w:val="white"/>
              </w:rPr>
            </w:pPr>
            <w:r>
              <w:rPr>
                <w:sz w:val="20"/>
                <w:szCs w:val="20"/>
              </w:rPr>
              <w:t>Syllabus, assignments, communication, community-building guidelines</w:t>
            </w:r>
          </w:p>
          <w:p w:rsidR="009466F3" w:rsidRDefault="009466F3">
            <w:pPr>
              <w:widowControl w:val="0"/>
              <w:spacing w:line="240" w:lineRule="auto"/>
              <w:rPr>
                <w:b/>
                <w:sz w:val="20"/>
                <w:szCs w:val="20"/>
              </w:rPr>
            </w:pPr>
          </w:p>
        </w:tc>
        <w:tc>
          <w:tcPr>
            <w:tcW w:w="1295" w:type="dxa"/>
          </w:tcPr>
          <w:p w:rsidR="009466F3" w:rsidRPr="009466F3" w:rsidRDefault="009466F3" w:rsidP="009466F3">
            <w:pPr>
              <w:widowControl w:val="0"/>
              <w:spacing w:line="240" w:lineRule="auto"/>
              <w:rPr>
                <w:sz w:val="20"/>
                <w:szCs w:val="20"/>
              </w:rPr>
            </w:pPr>
          </w:p>
        </w:tc>
        <w:tc>
          <w:tcPr>
            <w:tcW w:w="3240" w:type="dxa"/>
            <w:shd w:val="clear" w:color="auto" w:fill="auto"/>
            <w:tcMar>
              <w:top w:w="100" w:type="dxa"/>
              <w:left w:w="100" w:type="dxa"/>
              <w:bottom w:w="100" w:type="dxa"/>
              <w:right w:w="100" w:type="dxa"/>
            </w:tcMar>
          </w:tcPr>
          <w:p w:rsidR="009466F3" w:rsidRPr="000C0E15" w:rsidRDefault="009466F3" w:rsidP="000C0E15">
            <w:pPr>
              <w:pStyle w:val="ListParagraph"/>
              <w:widowControl w:val="0"/>
              <w:numPr>
                <w:ilvl w:val="0"/>
                <w:numId w:val="8"/>
              </w:numPr>
              <w:spacing w:line="240" w:lineRule="auto"/>
              <w:rPr>
                <w:sz w:val="20"/>
                <w:szCs w:val="20"/>
              </w:rPr>
            </w:pPr>
            <w:r w:rsidRPr="000C0E15">
              <w:rPr>
                <w:sz w:val="20"/>
                <w:szCs w:val="20"/>
              </w:rPr>
              <w:t>Required Video Self-Introduction</w:t>
            </w:r>
          </w:p>
          <w:p w:rsidR="009466F3" w:rsidRDefault="009466F3" w:rsidP="000C0E15">
            <w:pPr>
              <w:widowControl w:val="0"/>
              <w:numPr>
                <w:ilvl w:val="0"/>
                <w:numId w:val="8"/>
              </w:numPr>
              <w:spacing w:line="240" w:lineRule="auto"/>
              <w:rPr>
                <w:sz w:val="20"/>
                <w:szCs w:val="20"/>
              </w:rPr>
            </w:pPr>
            <w:r>
              <w:rPr>
                <w:sz w:val="20"/>
                <w:szCs w:val="20"/>
              </w:rPr>
              <w:t>(Optional) Attend live Zoom welcome meeting</w:t>
            </w:r>
          </w:p>
          <w:p w:rsidR="009466F3" w:rsidRDefault="009466F3" w:rsidP="000C0E15">
            <w:pPr>
              <w:widowControl w:val="0"/>
              <w:numPr>
                <w:ilvl w:val="0"/>
                <w:numId w:val="8"/>
              </w:numPr>
              <w:spacing w:line="240" w:lineRule="auto"/>
              <w:rPr>
                <w:sz w:val="20"/>
                <w:szCs w:val="20"/>
              </w:rPr>
            </w:pPr>
            <w:r>
              <w:rPr>
                <w:sz w:val="20"/>
                <w:szCs w:val="20"/>
              </w:rPr>
              <w:t>Module 0 Georgetown University Honor Pledge</w:t>
            </w:r>
          </w:p>
          <w:p w:rsidR="009466F3" w:rsidRDefault="009466F3" w:rsidP="000C0E15">
            <w:pPr>
              <w:widowControl w:val="0"/>
              <w:numPr>
                <w:ilvl w:val="0"/>
                <w:numId w:val="8"/>
              </w:numPr>
              <w:spacing w:line="240" w:lineRule="auto"/>
              <w:rPr>
                <w:sz w:val="20"/>
                <w:szCs w:val="20"/>
              </w:rPr>
            </w:pPr>
            <w:r>
              <w:rPr>
                <w:sz w:val="20"/>
                <w:szCs w:val="20"/>
              </w:rPr>
              <w:t>Module 0 Pre-Course Survey</w:t>
            </w:r>
          </w:p>
          <w:p w:rsidR="009466F3" w:rsidRDefault="009466F3" w:rsidP="000C0E15">
            <w:pPr>
              <w:widowControl w:val="0"/>
              <w:numPr>
                <w:ilvl w:val="0"/>
                <w:numId w:val="8"/>
              </w:numPr>
              <w:spacing w:line="240" w:lineRule="auto"/>
              <w:rPr>
                <w:sz w:val="20"/>
                <w:szCs w:val="20"/>
              </w:rPr>
            </w:pPr>
            <w:r>
              <w:rPr>
                <w:sz w:val="20"/>
                <w:szCs w:val="20"/>
              </w:rPr>
              <w:t xml:space="preserve">Module 0 Set up your browser to use </w:t>
            </w:r>
            <w:proofErr w:type="spellStart"/>
            <w:r>
              <w:rPr>
                <w:sz w:val="20"/>
                <w:szCs w:val="20"/>
              </w:rPr>
              <w:t>Proctorio</w:t>
            </w:r>
            <w:proofErr w:type="spellEnd"/>
          </w:p>
          <w:p w:rsidR="009466F3" w:rsidRDefault="009466F3" w:rsidP="000C0E15">
            <w:pPr>
              <w:widowControl w:val="0"/>
              <w:numPr>
                <w:ilvl w:val="0"/>
                <w:numId w:val="8"/>
              </w:numPr>
              <w:spacing w:line="240" w:lineRule="auto"/>
              <w:rPr>
                <w:sz w:val="20"/>
                <w:szCs w:val="20"/>
              </w:rPr>
            </w:pPr>
            <w:r>
              <w:rPr>
                <w:sz w:val="20"/>
                <w:szCs w:val="20"/>
              </w:rPr>
              <w:t xml:space="preserve">Complete </w:t>
            </w:r>
            <w:proofErr w:type="spellStart"/>
            <w:r>
              <w:rPr>
                <w:sz w:val="20"/>
                <w:szCs w:val="20"/>
              </w:rPr>
              <w:t>Proctorio</w:t>
            </w:r>
            <w:proofErr w:type="spellEnd"/>
            <w:r>
              <w:rPr>
                <w:sz w:val="20"/>
                <w:szCs w:val="20"/>
              </w:rPr>
              <w:t xml:space="preserve"> Technology Survey</w:t>
            </w:r>
          </w:p>
          <w:p w:rsidR="009466F3" w:rsidRPr="000C0E15" w:rsidRDefault="009466F3" w:rsidP="000C0E15">
            <w:pPr>
              <w:widowControl w:val="0"/>
              <w:numPr>
                <w:ilvl w:val="0"/>
                <w:numId w:val="8"/>
              </w:numPr>
              <w:spacing w:line="240" w:lineRule="auto"/>
              <w:rPr>
                <w:sz w:val="20"/>
                <w:szCs w:val="20"/>
              </w:rPr>
            </w:pPr>
            <w:r>
              <w:rPr>
                <w:sz w:val="20"/>
                <w:szCs w:val="20"/>
              </w:rPr>
              <w:t xml:space="preserve">Complete </w:t>
            </w:r>
            <w:proofErr w:type="spellStart"/>
            <w:r>
              <w:rPr>
                <w:sz w:val="20"/>
                <w:szCs w:val="20"/>
              </w:rPr>
              <w:t>Proctorio</w:t>
            </w:r>
            <w:proofErr w:type="spellEnd"/>
            <w:r>
              <w:rPr>
                <w:sz w:val="20"/>
                <w:szCs w:val="20"/>
              </w:rPr>
              <w:t xml:space="preserve"> Practice Quiz</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1</w:t>
            </w:r>
          </w:p>
          <w:p w:rsidR="009466F3" w:rsidRDefault="009466F3">
            <w:pPr>
              <w:spacing w:line="240" w:lineRule="auto"/>
              <w:jc w:val="center"/>
              <w:rPr>
                <w:sz w:val="20"/>
                <w:szCs w:val="20"/>
              </w:rPr>
            </w:pPr>
            <w:r>
              <w:rPr>
                <w:sz w:val="20"/>
                <w:szCs w:val="20"/>
              </w:rPr>
              <w:t>08/31-9/06</w:t>
            </w:r>
          </w:p>
          <w:p w:rsidR="009466F3" w:rsidRDefault="009466F3">
            <w:pPr>
              <w:spacing w:line="240" w:lineRule="auto"/>
              <w:jc w:val="center"/>
              <w:rPr>
                <w:sz w:val="20"/>
                <w:szCs w:val="20"/>
              </w:rPr>
            </w:pPr>
          </w:p>
          <w:p w:rsidR="009466F3" w:rsidRDefault="009466F3">
            <w:pPr>
              <w:spacing w:line="240" w:lineRule="auto"/>
              <w:jc w:val="center"/>
              <w:rPr>
                <w:color w:val="FF0000"/>
                <w:sz w:val="20"/>
                <w:szCs w:val="20"/>
              </w:rPr>
            </w:pPr>
          </w:p>
        </w:tc>
        <w:tc>
          <w:tcPr>
            <w:tcW w:w="4035" w:type="dxa"/>
            <w:shd w:val="clear" w:color="auto" w:fill="auto"/>
            <w:tcMar>
              <w:top w:w="100" w:type="dxa"/>
              <w:left w:w="100" w:type="dxa"/>
              <w:bottom w:w="100" w:type="dxa"/>
              <w:right w:w="100" w:type="dxa"/>
            </w:tcMar>
          </w:tcPr>
          <w:p w:rsidR="009466F3" w:rsidRDefault="009466F3">
            <w:pPr>
              <w:widowControl w:val="0"/>
              <w:spacing w:line="240" w:lineRule="auto"/>
              <w:rPr>
                <w:b/>
                <w:sz w:val="20"/>
                <w:szCs w:val="20"/>
              </w:rPr>
            </w:pPr>
            <w:r>
              <w:rPr>
                <w:b/>
                <w:sz w:val="20"/>
                <w:szCs w:val="20"/>
              </w:rPr>
              <w:t xml:space="preserve">Module 1: </w:t>
            </w:r>
          </w:p>
          <w:p w:rsidR="009466F3" w:rsidRPr="006E0B00" w:rsidRDefault="009466F3">
            <w:pPr>
              <w:widowControl w:val="0"/>
              <w:spacing w:line="240" w:lineRule="auto"/>
              <w:rPr>
                <w:sz w:val="20"/>
                <w:szCs w:val="20"/>
              </w:rPr>
            </w:pPr>
            <w:r>
              <w:rPr>
                <w:b/>
                <w:sz w:val="20"/>
                <w:szCs w:val="20"/>
              </w:rPr>
              <w:t>“</w:t>
            </w:r>
            <w:r w:rsidRPr="006E0B00">
              <w:rPr>
                <w:sz w:val="20"/>
                <w:szCs w:val="20"/>
              </w:rPr>
              <w:t>There’s No Such Thing as a Free Lunch”</w:t>
            </w:r>
          </w:p>
          <w:p w:rsidR="009466F3" w:rsidRDefault="009466F3" w:rsidP="007305BB">
            <w:pPr>
              <w:spacing w:line="240" w:lineRule="auto"/>
              <w:rPr>
                <w:sz w:val="20"/>
                <w:szCs w:val="20"/>
              </w:rPr>
            </w:pPr>
            <w:r>
              <w:rPr>
                <w:sz w:val="20"/>
                <w:szCs w:val="20"/>
              </w:rPr>
              <w:t>(Economics and scarcity)</w:t>
            </w:r>
          </w:p>
        </w:tc>
        <w:tc>
          <w:tcPr>
            <w:tcW w:w="1295" w:type="dxa"/>
          </w:tcPr>
          <w:p w:rsidR="009466F3" w:rsidRDefault="009466F3" w:rsidP="009466F3">
            <w:pPr>
              <w:widowControl w:val="0"/>
              <w:spacing w:line="240" w:lineRule="auto"/>
              <w:rPr>
                <w:sz w:val="20"/>
                <w:szCs w:val="20"/>
              </w:rPr>
            </w:pPr>
            <w:r>
              <w:rPr>
                <w:sz w:val="20"/>
                <w:szCs w:val="20"/>
              </w:rPr>
              <w:t xml:space="preserve">Chapters </w:t>
            </w:r>
          </w:p>
          <w:p w:rsidR="009466F3" w:rsidRPr="009466F3" w:rsidRDefault="009466F3" w:rsidP="009466F3">
            <w:pPr>
              <w:widowControl w:val="0"/>
              <w:spacing w:line="240" w:lineRule="auto"/>
              <w:rPr>
                <w:sz w:val="20"/>
                <w:szCs w:val="20"/>
              </w:rPr>
            </w:pPr>
            <w:r>
              <w:rPr>
                <w:sz w:val="20"/>
                <w:szCs w:val="20"/>
              </w:rPr>
              <w:t>1 and 2</w:t>
            </w:r>
          </w:p>
        </w:tc>
        <w:tc>
          <w:tcPr>
            <w:tcW w:w="3240" w:type="dxa"/>
            <w:shd w:val="clear" w:color="auto" w:fill="auto"/>
            <w:tcMar>
              <w:top w:w="100" w:type="dxa"/>
              <w:left w:w="100" w:type="dxa"/>
              <w:bottom w:w="100" w:type="dxa"/>
              <w:right w:w="100" w:type="dxa"/>
            </w:tcMar>
          </w:tcPr>
          <w:p w:rsidR="009466F3" w:rsidRDefault="009466F3" w:rsidP="000C0E15">
            <w:pPr>
              <w:pStyle w:val="ListParagraph"/>
              <w:widowControl w:val="0"/>
              <w:numPr>
                <w:ilvl w:val="0"/>
                <w:numId w:val="31"/>
              </w:numPr>
              <w:spacing w:line="240" w:lineRule="auto"/>
              <w:rPr>
                <w:sz w:val="20"/>
                <w:szCs w:val="20"/>
              </w:rPr>
            </w:pPr>
            <w:r>
              <w:rPr>
                <w:sz w:val="20"/>
                <w:szCs w:val="20"/>
              </w:rPr>
              <w:t>Quiz</w:t>
            </w:r>
          </w:p>
          <w:p w:rsidR="009466F3" w:rsidRDefault="009466F3" w:rsidP="000C0E15">
            <w:pPr>
              <w:pStyle w:val="ListParagraph"/>
              <w:widowControl w:val="0"/>
              <w:numPr>
                <w:ilvl w:val="0"/>
                <w:numId w:val="31"/>
              </w:numPr>
              <w:spacing w:line="240" w:lineRule="auto"/>
              <w:rPr>
                <w:sz w:val="20"/>
                <w:szCs w:val="20"/>
              </w:rPr>
            </w:pPr>
            <w:r>
              <w:rPr>
                <w:sz w:val="20"/>
                <w:szCs w:val="20"/>
              </w:rPr>
              <w:t>Discussion</w:t>
            </w:r>
          </w:p>
          <w:p w:rsidR="009466F3" w:rsidRPr="000C0E15" w:rsidRDefault="009466F3" w:rsidP="000C0E15">
            <w:pPr>
              <w:pStyle w:val="ListParagraph"/>
              <w:widowControl w:val="0"/>
              <w:numPr>
                <w:ilvl w:val="0"/>
                <w:numId w:val="31"/>
              </w:numPr>
              <w:spacing w:line="240" w:lineRule="auto"/>
              <w:rPr>
                <w:sz w:val="20"/>
                <w:szCs w:val="20"/>
              </w:rPr>
            </w:pPr>
            <w:r>
              <w:rPr>
                <w:sz w:val="20"/>
                <w:szCs w:val="20"/>
              </w:rPr>
              <w:t>Ecosystem project</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2</w:t>
            </w:r>
          </w:p>
          <w:p w:rsidR="009466F3" w:rsidRDefault="009466F3" w:rsidP="000C0E15">
            <w:pPr>
              <w:widowControl w:val="0"/>
              <w:spacing w:line="240" w:lineRule="auto"/>
              <w:jc w:val="center"/>
              <w:rPr>
                <w:sz w:val="20"/>
                <w:szCs w:val="20"/>
              </w:rPr>
            </w:pPr>
            <w:r>
              <w:rPr>
                <w:sz w:val="20"/>
                <w:szCs w:val="20"/>
              </w:rPr>
              <w:t>09/07-09/13</w:t>
            </w:r>
          </w:p>
        </w:tc>
        <w:tc>
          <w:tcPr>
            <w:tcW w:w="4035" w:type="dxa"/>
            <w:shd w:val="clear" w:color="auto" w:fill="auto"/>
            <w:tcMar>
              <w:top w:w="100" w:type="dxa"/>
              <w:left w:w="100" w:type="dxa"/>
              <w:bottom w:w="100" w:type="dxa"/>
              <w:right w:w="100" w:type="dxa"/>
            </w:tcMar>
          </w:tcPr>
          <w:p w:rsidR="009466F3" w:rsidRDefault="009466F3">
            <w:pPr>
              <w:widowControl w:val="0"/>
              <w:spacing w:line="240" w:lineRule="auto"/>
              <w:rPr>
                <w:b/>
                <w:sz w:val="20"/>
                <w:szCs w:val="20"/>
              </w:rPr>
            </w:pPr>
            <w:r>
              <w:rPr>
                <w:b/>
                <w:sz w:val="20"/>
                <w:szCs w:val="20"/>
              </w:rPr>
              <w:t xml:space="preserve">Module 2: </w:t>
            </w:r>
          </w:p>
          <w:p w:rsidR="009466F3" w:rsidRDefault="009466F3" w:rsidP="006E0B00">
            <w:pPr>
              <w:widowControl w:val="0"/>
              <w:spacing w:line="240" w:lineRule="auto"/>
              <w:rPr>
                <w:sz w:val="20"/>
                <w:szCs w:val="20"/>
              </w:rPr>
            </w:pPr>
            <w:r w:rsidRPr="006E0B00">
              <w:rPr>
                <w:sz w:val="20"/>
                <w:szCs w:val="20"/>
              </w:rPr>
              <w:t>The Dance of Supply and Demand</w:t>
            </w:r>
          </w:p>
          <w:p w:rsidR="009466F3" w:rsidRDefault="009466F3" w:rsidP="007305BB">
            <w:pPr>
              <w:widowControl w:val="0"/>
              <w:spacing w:line="240" w:lineRule="auto"/>
              <w:rPr>
                <w:sz w:val="20"/>
                <w:szCs w:val="20"/>
              </w:rPr>
            </w:pPr>
            <w:r>
              <w:rPr>
                <w:sz w:val="20"/>
                <w:szCs w:val="20"/>
              </w:rPr>
              <w:t>(Supply &amp; demand, price ceiling and price floors, consumer and producer surplus)</w:t>
            </w:r>
          </w:p>
        </w:tc>
        <w:tc>
          <w:tcPr>
            <w:tcW w:w="1295" w:type="dxa"/>
          </w:tcPr>
          <w:p w:rsidR="009466F3" w:rsidRPr="009466F3" w:rsidRDefault="009466F3" w:rsidP="009466F3">
            <w:pPr>
              <w:widowControl w:val="0"/>
              <w:spacing w:line="240" w:lineRule="auto"/>
              <w:rPr>
                <w:sz w:val="20"/>
                <w:szCs w:val="20"/>
              </w:rPr>
            </w:pPr>
            <w:r>
              <w:rPr>
                <w:sz w:val="20"/>
                <w:szCs w:val="20"/>
              </w:rPr>
              <w:t>Chapter 3</w:t>
            </w:r>
          </w:p>
        </w:tc>
        <w:tc>
          <w:tcPr>
            <w:tcW w:w="3240" w:type="dxa"/>
            <w:shd w:val="clear" w:color="auto" w:fill="auto"/>
            <w:tcMar>
              <w:top w:w="100" w:type="dxa"/>
              <w:left w:w="100" w:type="dxa"/>
              <w:bottom w:w="100" w:type="dxa"/>
              <w:right w:w="100" w:type="dxa"/>
            </w:tcMar>
          </w:tcPr>
          <w:p w:rsidR="009466F3" w:rsidRDefault="009466F3" w:rsidP="006E0B00">
            <w:pPr>
              <w:pStyle w:val="ListParagraph"/>
              <w:widowControl w:val="0"/>
              <w:numPr>
                <w:ilvl w:val="0"/>
                <w:numId w:val="28"/>
              </w:numPr>
              <w:spacing w:line="240" w:lineRule="auto"/>
              <w:rPr>
                <w:sz w:val="20"/>
                <w:szCs w:val="20"/>
              </w:rPr>
            </w:pPr>
            <w:r>
              <w:rPr>
                <w:sz w:val="20"/>
                <w:szCs w:val="20"/>
              </w:rPr>
              <w:t>Quiz</w:t>
            </w:r>
          </w:p>
          <w:p w:rsidR="009466F3" w:rsidRDefault="009466F3" w:rsidP="006E0B00">
            <w:pPr>
              <w:pStyle w:val="ListParagraph"/>
              <w:widowControl w:val="0"/>
              <w:numPr>
                <w:ilvl w:val="0"/>
                <w:numId w:val="28"/>
              </w:numPr>
              <w:spacing w:line="240" w:lineRule="auto"/>
              <w:rPr>
                <w:sz w:val="20"/>
                <w:szCs w:val="20"/>
              </w:rPr>
            </w:pPr>
            <w:r>
              <w:rPr>
                <w:sz w:val="20"/>
                <w:szCs w:val="20"/>
              </w:rPr>
              <w:t>Discussion</w:t>
            </w:r>
          </w:p>
          <w:p w:rsidR="009466F3" w:rsidRDefault="009466F3" w:rsidP="006E0B00">
            <w:pPr>
              <w:widowControl w:val="0"/>
              <w:numPr>
                <w:ilvl w:val="0"/>
                <w:numId w:val="28"/>
              </w:numPr>
              <w:spacing w:line="240" w:lineRule="auto"/>
              <w:rPr>
                <w:sz w:val="20"/>
                <w:szCs w:val="20"/>
              </w:rPr>
            </w:pPr>
            <w:r>
              <w:rPr>
                <w:sz w:val="20"/>
                <w:szCs w:val="20"/>
              </w:rPr>
              <w:t>Ecosystem project</w:t>
            </w:r>
          </w:p>
        </w:tc>
      </w:tr>
      <w:tr w:rsidR="009466F3" w:rsidTr="009466F3">
        <w:trPr>
          <w:trHeight w:val="1260"/>
        </w:trPr>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3</w:t>
            </w:r>
          </w:p>
          <w:p w:rsidR="009466F3" w:rsidRDefault="009466F3">
            <w:pPr>
              <w:widowControl w:val="0"/>
              <w:spacing w:line="240" w:lineRule="auto"/>
              <w:jc w:val="center"/>
              <w:rPr>
                <w:sz w:val="20"/>
                <w:szCs w:val="20"/>
              </w:rPr>
            </w:pPr>
            <w:r>
              <w:rPr>
                <w:sz w:val="20"/>
                <w:szCs w:val="20"/>
              </w:rPr>
              <w:t>09/14-09/20</w:t>
            </w:r>
          </w:p>
          <w:p w:rsidR="009466F3" w:rsidRDefault="009466F3">
            <w:pPr>
              <w:widowControl w:val="0"/>
              <w:spacing w:line="240" w:lineRule="auto"/>
              <w:jc w:val="center"/>
              <w:rPr>
                <w:sz w:val="20"/>
                <w:szCs w:val="20"/>
              </w:rPr>
            </w:pPr>
          </w:p>
          <w:p w:rsidR="009466F3" w:rsidRDefault="009466F3">
            <w:pPr>
              <w:widowControl w:val="0"/>
              <w:spacing w:line="240" w:lineRule="auto"/>
              <w:jc w:val="center"/>
              <w:rPr>
                <w:sz w:val="20"/>
                <w:szCs w:val="20"/>
              </w:rPr>
            </w:pPr>
          </w:p>
        </w:tc>
        <w:tc>
          <w:tcPr>
            <w:tcW w:w="4035" w:type="dxa"/>
            <w:shd w:val="clear" w:color="auto" w:fill="auto"/>
            <w:tcMar>
              <w:top w:w="100" w:type="dxa"/>
              <w:left w:w="100" w:type="dxa"/>
              <w:bottom w:w="100" w:type="dxa"/>
              <w:right w:w="100" w:type="dxa"/>
            </w:tcMar>
          </w:tcPr>
          <w:p w:rsidR="009466F3" w:rsidRDefault="009466F3">
            <w:pPr>
              <w:widowControl w:val="0"/>
              <w:spacing w:line="240" w:lineRule="auto"/>
              <w:rPr>
                <w:b/>
                <w:sz w:val="20"/>
                <w:szCs w:val="20"/>
              </w:rPr>
            </w:pPr>
            <w:r>
              <w:rPr>
                <w:b/>
                <w:sz w:val="20"/>
                <w:szCs w:val="20"/>
              </w:rPr>
              <w:t xml:space="preserve">Module 3: </w:t>
            </w:r>
          </w:p>
          <w:p w:rsidR="009466F3" w:rsidRDefault="009466F3">
            <w:pPr>
              <w:widowControl w:val="0"/>
              <w:spacing w:line="240" w:lineRule="auto"/>
              <w:rPr>
                <w:sz w:val="20"/>
                <w:szCs w:val="20"/>
              </w:rPr>
            </w:pPr>
            <w:r w:rsidRPr="007305BB">
              <w:rPr>
                <w:sz w:val="20"/>
                <w:szCs w:val="20"/>
              </w:rPr>
              <w:t>Vacation or Staycation</w:t>
            </w:r>
          </w:p>
          <w:p w:rsidR="009466F3" w:rsidRPr="006E0B00" w:rsidRDefault="009466F3" w:rsidP="007305BB">
            <w:pPr>
              <w:widowControl w:val="0"/>
              <w:spacing w:line="240" w:lineRule="auto"/>
              <w:rPr>
                <w:sz w:val="20"/>
                <w:szCs w:val="20"/>
              </w:rPr>
            </w:pPr>
            <w:r>
              <w:rPr>
                <w:sz w:val="20"/>
                <w:szCs w:val="20"/>
              </w:rPr>
              <w:t>(</w:t>
            </w:r>
            <w:r w:rsidRPr="007305BB">
              <w:rPr>
                <w:sz w:val="20"/>
                <w:szCs w:val="20"/>
              </w:rPr>
              <w:t xml:space="preserve">Markets and </w:t>
            </w:r>
            <w:r>
              <w:rPr>
                <w:sz w:val="20"/>
                <w:szCs w:val="20"/>
              </w:rPr>
              <w:t>e</w:t>
            </w:r>
            <w:r w:rsidRPr="007305BB">
              <w:rPr>
                <w:sz w:val="20"/>
                <w:szCs w:val="20"/>
              </w:rPr>
              <w:t>lasticity</w:t>
            </w:r>
            <w:r>
              <w:rPr>
                <w:sz w:val="20"/>
                <w:szCs w:val="20"/>
              </w:rPr>
              <w:t>)</w:t>
            </w:r>
          </w:p>
        </w:tc>
        <w:tc>
          <w:tcPr>
            <w:tcW w:w="1295" w:type="dxa"/>
          </w:tcPr>
          <w:p w:rsidR="009466F3" w:rsidRDefault="009466F3" w:rsidP="009466F3">
            <w:pPr>
              <w:widowControl w:val="0"/>
              <w:spacing w:line="240" w:lineRule="auto"/>
              <w:rPr>
                <w:sz w:val="20"/>
                <w:szCs w:val="20"/>
              </w:rPr>
            </w:pPr>
            <w:r>
              <w:rPr>
                <w:sz w:val="20"/>
                <w:szCs w:val="20"/>
              </w:rPr>
              <w:t>Chapters</w:t>
            </w:r>
          </w:p>
          <w:p w:rsidR="009466F3" w:rsidRPr="009466F3" w:rsidRDefault="009466F3" w:rsidP="009466F3">
            <w:pPr>
              <w:widowControl w:val="0"/>
              <w:spacing w:line="240" w:lineRule="auto"/>
              <w:rPr>
                <w:sz w:val="20"/>
                <w:szCs w:val="20"/>
              </w:rPr>
            </w:pPr>
            <w:r>
              <w:rPr>
                <w:sz w:val="20"/>
                <w:szCs w:val="20"/>
              </w:rPr>
              <w:t>4 and 5</w:t>
            </w:r>
          </w:p>
        </w:tc>
        <w:tc>
          <w:tcPr>
            <w:tcW w:w="3240" w:type="dxa"/>
            <w:shd w:val="clear" w:color="auto" w:fill="auto"/>
            <w:tcMar>
              <w:top w:w="100" w:type="dxa"/>
              <w:left w:w="100" w:type="dxa"/>
              <w:bottom w:w="100" w:type="dxa"/>
              <w:right w:w="100" w:type="dxa"/>
            </w:tcMar>
          </w:tcPr>
          <w:p w:rsidR="009466F3" w:rsidRDefault="009466F3" w:rsidP="007305BB">
            <w:pPr>
              <w:pStyle w:val="ListParagraph"/>
              <w:widowControl w:val="0"/>
              <w:numPr>
                <w:ilvl w:val="0"/>
                <w:numId w:val="24"/>
              </w:numPr>
              <w:spacing w:line="240" w:lineRule="auto"/>
              <w:rPr>
                <w:sz w:val="20"/>
                <w:szCs w:val="20"/>
              </w:rPr>
            </w:pPr>
            <w:r>
              <w:rPr>
                <w:sz w:val="20"/>
                <w:szCs w:val="20"/>
              </w:rPr>
              <w:t>Quiz</w:t>
            </w:r>
          </w:p>
          <w:p w:rsidR="009466F3" w:rsidRDefault="009466F3" w:rsidP="007305BB">
            <w:pPr>
              <w:pStyle w:val="ListParagraph"/>
              <w:widowControl w:val="0"/>
              <w:numPr>
                <w:ilvl w:val="0"/>
                <w:numId w:val="24"/>
              </w:numPr>
              <w:spacing w:line="240" w:lineRule="auto"/>
              <w:rPr>
                <w:sz w:val="20"/>
                <w:szCs w:val="20"/>
              </w:rPr>
            </w:pPr>
            <w:r>
              <w:rPr>
                <w:sz w:val="20"/>
                <w:szCs w:val="20"/>
              </w:rPr>
              <w:t>Discussion</w:t>
            </w:r>
          </w:p>
          <w:p w:rsidR="009466F3" w:rsidRDefault="009466F3" w:rsidP="007305BB">
            <w:pPr>
              <w:widowControl w:val="0"/>
              <w:numPr>
                <w:ilvl w:val="0"/>
                <w:numId w:val="24"/>
              </w:numPr>
              <w:spacing w:line="240" w:lineRule="auto"/>
              <w:rPr>
                <w:sz w:val="20"/>
                <w:szCs w:val="20"/>
              </w:rPr>
            </w:pPr>
            <w:r>
              <w:rPr>
                <w:sz w:val="20"/>
                <w:szCs w:val="20"/>
              </w:rPr>
              <w:t>Ecosystem project</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4</w:t>
            </w:r>
          </w:p>
          <w:p w:rsidR="009466F3" w:rsidRDefault="009466F3">
            <w:pPr>
              <w:widowControl w:val="0"/>
              <w:spacing w:line="240" w:lineRule="auto"/>
              <w:jc w:val="center"/>
              <w:rPr>
                <w:sz w:val="20"/>
                <w:szCs w:val="20"/>
              </w:rPr>
            </w:pPr>
            <w:r>
              <w:rPr>
                <w:sz w:val="20"/>
                <w:szCs w:val="20"/>
              </w:rPr>
              <w:t>09/21-09/27</w:t>
            </w:r>
          </w:p>
          <w:p w:rsidR="009466F3" w:rsidRDefault="009466F3">
            <w:pPr>
              <w:widowControl w:val="0"/>
              <w:spacing w:line="240" w:lineRule="auto"/>
              <w:jc w:val="center"/>
              <w:rPr>
                <w:sz w:val="20"/>
                <w:szCs w:val="20"/>
              </w:rPr>
            </w:pPr>
          </w:p>
        </w:tc>
        <w:tc>
          <w:tcPr>
            <w:tcW w:w="4035" w:type="dxa"/>
            <w:shd w:val="clear" w:color="auto" w:fill="auto"/>
            <w:tcMar>
              <w:top w:w="100" w:type="dxa"/>
              <w:left w:w="100" w:type="dxa"/>
              <w:bottom w:w="100" w:type="dxa"/>
              <w:right w:w="100" w:type="dxa"/>
            </w:tcMar>
          </w:tcPr>
          <w:p w:rsidR="009466F3" w:rsidRDefault="009466F3">
            <w:pPr>
              <w:widowControl w:val="0"/>
              <w:spacing w:line="240" w:lineRule="auto"/>
            </w:pPr>
            <w:r>
              <w:rPr>
                <w:b/>
                <w:sz w:val="20"/>
                <w:szCs w:val="20"/>
              </w:rPr>
              <w:t>Module 4:</w:t>
            </w:r>
            <w:r>
              <w:t xml:space="preserve"> </w:t>
            </w:r>
          </w:p>
          <w:p w:rsidR="009466F3" w:rsidRDefault="009466F3">
            <w:pPr>
              <w:widowControl w:val="0"/>
              <w:spacing w:line="240" w:lineRule="auto"/>
              <w:rPr>
                <w:sz w:val="20"/>
                <w:szCs w:val="20"/>
              </w:rPr>
            </w:pPr>
            <w:r w:rsidRPr="007305BB">
              <w:rPr>
                <w:sz w:val="20"/>
                <w:szCs w:val="20"/>
              </w:rPr>
              <w:t>Who Wants to Play Monopoly</w:t>
            </w:r>
          </w:p>
          <w:p w:rsidR="009466F3" w:rsidRDefault="009466F3" w:rsidP="0097186F">
            <w:pPr>
              <w:widowControl w:val="0"/>
              <w:spacing w:line="240" w:lineRule="auto"/>
              <w:rPr>
                <w:sz w:val="20"/>
                <w:szCs w:val="20"/>
              </w:rPr>
            </w:pPr>
            <w:r w:rsidRPr="007305BB">
              <w:rPr>
                <w:sz w:val="20"/>
                <w:szCs w:val="20"/>
              </w:rPr>
              <w:t xml:space="preserve">(Choices and </w:t>
            </w:r>
            <w:r>
              <w:rPr>
                <w:sz w:val="20"/>
                <w:szCs w:val="20"/>
              </w:rPr>
              <w:t>m</w:t>
            </w:r>
            <w:r w:rsidRPr="007305BB">
              <w:rPr>
                <w:sz w:val="20"/>
                <w:szCs w:val="20"/>
              </w:rPr>
              <w:t>onopoly)</w:t>
            </w:r>
          </w:p>
        </w:tc>
        <w:tc>
          <w:tcPr>
            <w:tcW w:w="1295" w:type="dxa"/>
          </w:tcPr>
          <w:p w:rsidR="009466F3" w:rsidRDefault="009466F3" w:rsidP="009466F3">
            <w:pPr>
              <w:widowControl w:val="0"/>
              <w:spacing w:line="240" w:lineRule="auto"/>
              <w:rPr>
                <w:sz w:val="20"/>
                <w:szCs w:val="20"/>
              </w:rPr>
            </w:pPr>
            <w:r>
              <w:rPr>
                <w:sz w:val="20"/>
                <w:szCs w:val="20"/>
              </w:rPr>
              <w:t xml:space="preserve">Chapters </w:t>
            </w:r>
          </w:p>
          <w:p w:rsidR="009466F3" w:rsidRPr="009466F3" w:rsidRDefault="009466F3" w:rsidP="009466F3">
            <w:pPr>
              <w:widowControl w:val="0"/>
              <w:spacing w:line="240" w:lineRule="auto"/>
              <w:rPr>
                <w:sz w:val="20"/>
                <w:szCs w:val="20"/>
              </w:rPr>
            </w:pPr>
            <w:r>
              <w:rPr>
                <w:sz w:val="20"/>
                <w:szCs w:val="20"/>
              </w:rPr>
              <w:t>6 and 9</w:t>
            </w:r>
          </w:p>
        </w:tc>
        <w:tc>
          <w:tcPr>
            <w:tcW w:w="3240" w:type="dxa"/>
            <w:shd w:val="clear" w:color="auto" w:fill="auto"/>
            <w:tcMar>
              <w:top w:w="100" w:type="dxa"/>
              <w:left w:w="100" w:type="dxa"/>
              <w:bottom w:w="100" w:type="dxa"/>
              <w:right w:w="100" w:type="dxa"/>
            </w:tcMar>
          </w:tcPr>
          <w:p w:rsidR="009466F3" w:rsidRDefault="009466F3" w:rsidP="007305BB">
            <w:pPr>
              <w:pStyle w:val="ListParagraph"/>
              <w:widowControl w:val="0"/>
              <w:numPr>
                <w:ilvl w:val="0"/>
                <w:numId w:val="22"/>
              </w:numPr>
              <w:spacing w:line="240" w:lineRule="auto"/>
              <w:rPr>
                <w:sz w:val="20"/>
                <w:szCs w:val="20"/>
              </w:rPr>
            </w:pPr>
            <w:r>
              <w:rPr>
                <w:sz w:val="20"/>
                <w:szCs w:val="20"/>
              </w:rPr>
              <w:t>Quiz</w:t>
            </w:r>
          </w:p>
          <w:p w:rsidR="009466F3" w:rsidRPr="007305BB" w:rsidRDefault="009466F3" w:rsidP="007305BB">
            <w:pPr>
              <w:pStyle w:val="ListParagraph"/>
              <w:widowControl w:val="0"/>
              <w:numPr>
                <w:ilvl w:val="0"/>
                <w:numId w:val="22"/>
              </w:numPr>
              <w:spacing w:line="240" w:lineRule="auto"/>
              <w:rPr>
                <w:sz w:val="20"/>
                <w:szCs w:val="20"/>
              </w:rPr>
            </w:pPr>
            <w:r w:rsidRPr="007305BB">
              <w:rPr>
                <w:sz w:val="20"/>
                <w:szCs w:val="20"/>
              </w:rPr>
              <w:t>Discussion</w:t>
            </w:r>
          </w:p>
          <w:p w:rsidR="009466F3" w:rsidRPr="007305BB" w:rsidRDefault="009466F3" w:rsidP="007305BB">
            <w:pPr>
              <w:widowControl w:val="0"/>
              <w:numPr>
                <w:ilvl w:val="0"/>
                <w:numId w:val="22"/>
              </w:numPr>
              <w:spacing w:line="240" w:lineRule="auto"/>
              <w:rPr>
                <w:sz w:val="20"/>
                <w:szCs w:val="20"/>
              </w:rPr>
            </w:pPr>
            <w:r w:rsidRPr="007305BB">
              <w:rPr>
                <w:sz w:val="20"/>
                <w:szCs w:val="20"/>
              </w:rPr>
              <w:t>Ecosystem project</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5</w:t>
            </w:r>
          </w:p>
          <w:p w:rsidR="009466F3" w:rsidRDefault="009466F3">
            <w:pPr>
              <w:widowControl w:val="0"/>
              <w:spacing w:line="240" w:lineRule="auto"/>
              <w:jc w:val="center"/>
              <w:rPr>
                <w:sz w:val="20"/>
                <w:szCs w:val="20"/>
              </w:rPr>
            </w:pPr>
            <w:r>
              <w:rPr>
                <w:sz w:val="20"/>
                <w:szCs w:val="20"/>
              </w:rPr>
              <w:t>09/28-10/04</w:t>
            </w:r>
          </w:p>
          <w:p w:rsidR="009466F3" w:rsidRDefault="009466F3">
            <w:pPr>
              <w:widowControl w:val="0"/>
              <w:spacing w:line="240" w:lineRule="auto"/>
              <w:jc w:val="center"/>
              <w:rPr>
                <w:sz w:val="20"/>
                <w:szCs w:val="20"/>
              </w:rPr>
            </w:pPr>
          </w:p>
        </w:tc>
        <w:tc>
          <w:tcPr>
            <w:tcW w:w="4035" w:type="dxa"/>
            <w:shd w:val="clear" w:color="auto" w:fill="auto"/>
            <w:tcMar>
              <w:top w:w="100" w:type="dxa"/>
              <w:left w:w="100" w:type="dxa"/>
              <w:bottom w:w="100" w:type="dxa"/>
              <w:right w:w="100" w:type="dxa"/>
            </w:tcMar>
          </w:tcPr>
          <w:p w:rsidR="009466F3" w:rsidRDefault="009466F3">
            <w:pPr>
              <w:widowControl w:val="0"/>
              <w:spacing w:line="240" w:lineRule="auto"/>
              <w:rPr>
                <w:b/>
                <w:sz w:val="20"/>
                <w:szCs w:val="20"/>
              </w:rPr>
            </w:pPr>
            <w:r>
              <w:rPr>
                <w:b/>
                <w:sz w:val="20"/>
                <w:szCs w:val="20"/>
              </w:rPr>
              <w:t xml:space="preserve">Module 5: </w:t>
            </w:r>
          </w:p>
          <w:p w:rsidR="009466F3" w:rsidRPr="007305BB" w:rsidRDefault="009466F3">
            <w:pPr>
              <w:widowControl w:val="0"/>
              <w:spacing w:line="240" w:lineRule="auto"/>
              <w:rPr>
                <w:sz w:val="20"/>
                <w:szCs w:val="20"/>
              </w:rPr>
            </w:pPr>
            <w:r w:rsidRPr="007305BB">
              <w:rPr>
                <w:sz w:val="20"/>
                <w:szCs w:val="20"/>
              </w:rPr>
              <w:t>Heal the World</w:t>
            </w:r>
          </w:p>
          <w:p w:rsidR="009466F3" w:rsidRPr="007305BB" w:rsidRDefault="009466F3" w:rsidP="0097186F">
            <w:pPr>
              <w:widowControl w:val="0"/>
              <w:spacing w:line="240" w:lineRule="auto"/>
              <w:rPr>
                <w:sz w:val="20"/>
                <w:szCs w:val="20"/>
              </w:rPr>
            </w:pPr>
            <w:r w:rsidRPr="007305BB">
              <w:rPr>
                <w:sz w:val="20"/>
                <w:szCs w:val="20"/>
              </w:rPr>
              <w:t xml:space="preserve">(Externalities and </w:t>
            </w:r>
            <w:r>
              <w:rPr>
                <w:sz w:val="20"/>
                <w:szCs w:val="20"/>
              </w:rPr>
              <w:t>p</w:t>
            </w:r>
            <w:r w:rsidRPr="007305BB">
              <w:rPr>
                <w:sz w:val="20"/>
                <w:szCs w:val="20"/>
              </w:rPr>
              <w:t xml:space="preserve">ublic </w:t>
            </w:r>
            <w:r>
              <w:rPr>
                <w:sz w:val="20"/>
                <w:szCs w:val="20"/>
              </w:rPr>
              <w:t>g</w:t>
            </w:r>
            <w:r w:rsidRPr="007305BB">
              <w:rPr>
                <w:sz w:val="20"/>
                <w:szCs w:val="20"/>
              </w:rPr>
              <w:t>oods)</w:t>
            </w:r>
          </w:p>
        </w:tc>
        <w:tc>
          <w:tcPr>
            <w:tcW w:w="1295" w:type="dxa"/>
          </w:tcPr>
          <w:p w:rsidR="009466F3" w:rsidRDefault="009466F3" w:rsidP="009466F3">
            <w:pPr>
              <w:widowControl w:val="0"/>
              <w:spacing w:line="240" w:lineRule="auto"/>
              <w:rPr>
                <w:sz w:val="20"/>
                <w:szCs w:val="20"/>
              </w:rPr>
            </w:pPr>
            <w:r>
              <w:rPr>
                <w:sz w:val="20"/>
                <w:szCs w:val="20"/>
              </w:rPr>
              <w:t xml:space="preserve">Chapters </w:t>
            </w:r>
          </w:p>
          <w:p w:rsidR="009466F3" w:rsidRPr="009466F3" w:rsidRDefault="009466F3" w:rsidP="009466F3">
            <w:pPr>
              <w:widowControl w:val="0"/>
              <w:spacing w:line="240" w:lineRule="auto"/>
              <w:rPr>
                <w:sz w:val="20"/>
                <w:szCs w:val="20"/>
              </w:rPr>
            </w:pPr>
            <w:r>
              <w:rPr>
                <w:sz w:val="20"/>
                <w:szCs w:val="20"/>
              </w:rPr>
              <w:t>12 and 13</w:t>
            </w:r>
          </w:p>
        </w:tc>
        <w:tc>
          <w:tcPr>
            <w:tcW w:w="3240" w:type="dxa"/>
            <w:shd w:val="clear" w:color="auto" w:fill="auto"/>
            <w:tcMar>
              <w:top w:w="100" w:type="dxa"/>
              <w:left w:w="100" w:type="dxa"/>
              <w:bottom w:w="100" w:type="dxa"/>
              <w:right w:w="100" w:type="dxa"/>
            </w:tcMar>
          </w:tcPr>
          <w:p w:rsidR="009466F3" w:rsidRDefault="009466F3" w:rsidP="007305BB">
            <w:pPr>
              <w:pStyle w:val="ListParagraph"/>
              <w:widowControl w:val="0"/>
              <w:numPr>
                <w:ilvl w:val="0"/>
                <w:numId w:val="32"/>
              </w:numPr>
              <w:spacing w:line="240" w:lineRule="auto"/>
              <w:rPr>
                <w:sz w:val="20"/>
                <w:szCs w:val="20"/>
              </w:rPr>
            </w:pPr>
            <w:r>
              <w:rPr>
                <w:sz w:val="20"/>
                <w:szCs w:val="20"/>
              </w:rPr>
              <w:t>Quiz</w:t>
            </w:r>
          </w:p>
          <w:p w:rsidR="009466F3" w:rsidRDefault="009466F3" w:rsidP="007305BB">
            <w:pPr>
              <w:pStyle w:val="ListParagraph"/>
              <w:widowControl w:val="0"/>
              <w:numPr>
                <w:ilvl w:val="0"/>
                <w:numId w:val="32"/>
              </w:numPr>
              <w:spacing w:line="240" w:lineRule="auto"/>
              <w:rPr>
                <w:sz w:val="20"/>
                <w:szCs w:val="20"/>
              </w:rPr>
            </w:pPr>
            <w:r w:rsidRPr="007305BB">
              <w:rPr>
                <w:sz w:val="20"/>
                <w:szCs w:val="20"/>
              </w:rPr>
              <w:t>Discussion</w:t>
            </w:r>
          </w:p>
          <w:p w:rsidR="009466F3" w:rsidRPr="007305BB" w:rsidRDefault="009466F3" w:rsidP="007305BB">
            <w:pPr>
              <w:pStyle w:val="ListParagraph"/>
              <w:widowControl w:val="0"/>
              <w:numPr>
                <w:ilvl w:val="0"/>
                <w:numId w:val="32"/>
              </w:numPr>
              <w:spacing w:line="240" w:lineRule="auto"/>
              <w:rPr>
                <w:sz w:val="20"/>
                <w:szCs w:val="20"/>
              </w:rPr>
            </w:pPr>
            <w:r w:rsidRPr="007305BB">
              <w:rPr>
                <w:sz w:val="20"/>
                <w:szCs w:val="20"/>
              </w:rPr>
              <w:t>Ecosystem project</w:t>
            </w:r>
          </w:p>
        </w:tc>
      </w:tr>
      <w:tr w:rsidR="009466F3" w:rsidTr="009466F3">
        <w:trPr>
          <w:cantSplit/>
        </w:trPr>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lastRenderedPageBreak/>
              <w:t>Week 6</w:t>
            </w:r>
          </w:p>
          <w:p w:rsidR="009466F3" w:rsidRDefault="009466F3">
            <w:pPr>
              <w:widowControl w:val="0"/>
              <w:spacing w:line="240" w:lineRule="auto"/>
              <w:jc w:val="center"/>
              <w:rPr>
                <w:sz w:val="20"/>
                <w:szCs w:val="20"/>
              </w:rPr>
            </w:pPr>
            <w:r>
              <w:rPr>
                <w:sz w:val="20"/>
                <w:szCs w:val="20"/>
              </w:rPr>
              <w:t>10/05-10/11</w:t>
            </w:r>
          </w:p>
          <w:p w:rsidR="009466F3" w:rsidRDefault="009466F3">
            <w:pPr>
              <w:widowControl w:val="0"/>
              <w:spacing w:line="240" w:lineRule="auto"/>
              <w:jc w:val="center"/>
              <w:rPr>
                <w:sz w:val="20"/>
                <w:szCs w:val="20"/>
              </w:rPr>
            </w:pPr>
          </w:p>
        </w:tc>
        <w:tc>
          <w:tcPr>
            <w:tcW w:w="4035" w:type="dxa"/>
            <w:shd w:val="clear" w:color="auto" w:fill="auto"/>
            <w:tcMar>
              <w:top w:w="100" w:type="dxa"/>
              <w:left w:w="100" w:type="dxa"/>
              <w:bottom w:w="100" w:type="dxa"/>
              <w:right w:w="100" w:type="dxa"/>
            </w:tcMar>
          </w:tcPr>
          <w:p w:rsidR="009466F3" w:rsidRDefault="009466F3">
            <w:pPr>
              <w:widowControl w:val="0"/>
              <w:spacing w:line="240" w:lineRule="auto"/>
              <w:rPr>
                <w:b/>
                <w:sz w:val="20"/>
                <w:szCs w:val="20"/>
              </w:rPr>
            </w:pPr>
            <w:r>
              <w:rPr>
                <w:b/>
                <w:sz w:val="20"/>
                <w:szCs w:val="20"/>
              </w:rPr>
              <w:t xml:space="preserve">Module 6: </w:t>
            </w:r>
          </w:p>
          <w:p w:rsidR="009466F3" w:rsidRDefault="009466F3">
            <w:pPr>
              <w:widowControl w:val="0"/>
              <w:spacing w:line="240" w:lineRule="auto"/>
              <w:rPr>
                <w:sz w:val="20"/>
                <w:szCs w:val="20"/>
              </w:rPr>
            </w:pPr>
            <w:r>
              <w:rPr>
                <w:sz w:val="20"/>
                <w:szCs w:val="20"/>
              </w:rPr>
              <w:t>Better Together</w:t>
            </w:r>
          </w:p>
          <w:p w:rsidR="009466F3" w:rsidRDefault="009466F3">
            <w:pPr>
              <w:widowControl w:val="0"/>
              <w:spacing w:line="240" w:lineRule="auto"/>
              <w:rPr>
                <w:sz w:val="20"/>
                <w:szCs w:val="20"/>
              </w:rPr>
            </w:pPr>
            <w:r>
              <w:rPr>
                <w:sz w:val="20"/>
                <w:szCs w:val="20"/>
              </w:rPr>
              <w:t>(Labor and income)</w:t>
            </w:r>
          </w:p>
        </w:tc>
        <w:tc>
          <w:tcPr>
            <w:tcW w:w="1295" w:type="dxa"/>
          </w:tcPr>
          <w:p w:rsidR="009466F3" w:rsidRPr="009466F3" w:rsidRDefault="009466F3" w:rsidP="009466F3">
            <w:pPr>
              <w:widowControl w:val="0"/>
              <w:spacing w:line="240" w:lineRule="auto"/>
              <w:rPr>
                <w:sz w:val="20"/>
                <w:szCs w:val="20"/>
              </w:rPr>
            </w:pPr>
            <w:r>
              <w:rPr>
                <w:sz w:val="20"/>
                <w:szCs w:val="20"/>
              </w:rPr>
              <w:t>Chapter 14</w:t>
            </w:r>
          </w:p>
        </w:tc>
        <w:tc>
          <w:tcPr>
            <w:tcW w:w="3240" w:type="dxa"/>
            <w:shd w:val="clear" w:color="auto" w:fill="auto"/>
            <w:tcMar>
              <w:top w:w="100" w:type="dxa"/>
              <w:left w:w="100" w:type="dxa"/>
              <w:bottom w:w="100" w:type="dxa"/>
              <w:right w:w="100" w:type="dxa"/>
            </w:tcMar>
          </w:tcPr>
          <w:p w:rsidR="009466F3" w:rsidRDefault="009466F3" w:rsidP="0097186F">
            <w:pPr>
              <w:pStyle w:val="ListParagraph"/>
              <w:widowControl w:val="0"/>
              <w:numPr>
                <w:ilvl w:val="0"/>
                <w:numId w:val="6"/>
              </w:numPr>
              <w:spacing w:line="240" w:lineRule="auto"/>
              <w:rPr>
                <w:sz w:val="20"/>
                <w:szCs w:val="20"/>
              </w:rPr>
            </w:pPr>
            <w:r>
              <w:rPr>
                <w:sz w:val="20"/>
                <w:szCs w:val="20"/>
              </w:rPr>
              <w:t>Quiz</w:t>
            </w:r>
          </w:p>
          <w:p w:rsidR="009466F3" w:rsidRPr="007305BB" w:rsidRDefault="009466F3" w:rsidP="0097186F">
            <w:pPr>
              <w:pStyle w:val="ListParagraph"/>
              <w:widowControl w:val="0"/>
              <w:numPr>
                <w:ilvl w:val="0"/>
                <w:numId w:val="6"/>
              </w:numPr>
              <w:spacing w:line="240" w:lineRule="auto"/>
              <w:rPr>
                <w:sz w:val="20"/>
                <w:szCs w:val="20"/>
              </w:rPr>
            </w:pPr>
            <w:r w:rsidRPr="007305BB">
              <w:rPr>
                <w:sz w:val="20"/>
                <w:szCs w:val="20"/>
              </w:rPr>
              <w:t>Discussion</w:t>
            </w:r>
          </w:p>
          <w:p w:rsidR="009466F3" w:rsidRDefault="009466F3" w:rsidP="0097186F">
            <w:pPr>
              <w:widowControl w:val="0"/>
              <w:numPr>
                <w:ilvl w:val="0"/>
                <w:numId w:val="6"/>
              </w:numPr>
              <w:spacing w:line="240" w:lineRule="auto"/>
              <w:rPr>
                <w:sz w:val="20"/>
                <w:szCs w:val="20"/>
              </w:rPr>
            </w:pPr>
            <w:r w:rsidRPr="007305BB">
              <w:rPr>
                <w:sz w:val="20"/>
                <w:szCs w:val="20"/>
              </w:rPr>
              <w:t>Ecosystem project</w:t>
            </w:r>
          </w:p>
        </w:tc>
      </w:tr>
      <w:tr w:rsidR="009466F3" w:rsidTr="009466F3">
        <w:trPr>
          <w:cantSplit/>
        </w:trPr>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7</w:t>
            </w:r>
          </w:p>
          <w:p w:rsidR="009466F3" w:rsidRDefault="009466F3">
            <w:pPr>
              <w:widowControl w:val="0"/>
              <w:spacing w:line="240" w:lineRule="auto"/>
              <w:jc w:val="center"/>
              <w:rPr>
                <w:sz w:val="20"/>
                <w:szCs w:val="20"/>
              </w:rPr>
            </w:pPr>
            <w:r>
              <w:rPr>
                <w:sz w:val="20"/>
                <w:szCs w:val="20"/>
              </w:rPr>
              <w:t>10/12-10/18</w:t>
            </w:r>
          </w:p>
          <w:p w:rsidR="009466F3" w:rsidRDefault="009466F3">
            <w:pPr>
              <w:widowControl w:val="0"/>
              <w:spacing w:line="240" w:lineRule="auto"/>
              <w:jc w:val="center"/>
              <w:rPr>
                <w:sz w:val="20"/>
                <w:szCs w:val="20"/>
              </w:rPr>
            </w:pPr>
          </w:p>
        </w:tc>
        <w:tc>
          <w:tcPr>
            <w:tcW w:w="4035" w:type="dxa"/>
            <w:shd w:val="clear" w:color="auto" w:fill="auto"/>
            <w:tcMar>
              <w:top w:w="100" w:type="dxa"/>
              <w:left w:w="100" w:type="dxa"/>
              <w:bottom w:w="100" w:type="dxa"/>
              <w:right w:w="100" w:type="dxa"/>
            </w:tcMar>
          </w:tcPr>
          <w:p w:rsidR="009466F3" w:rsidRDefault="009466F3" w:rsidP="0097186F">
            <w:pPr>
              <w:widowControl w:val="0"/>
              <w:spacing w:line="240" w:lineRule="auto"/>
              <w:rPr>
                <w:b/>
                <w:sz w:val="20"/>
                <w:szCs w:val="20"/>
              </w:rPr>
            </w:pPr>
            <w:r>
              <w:rPr>
                <w:b/>
                <w:sz w:val="20"/>
                <w:szCs w:val="20"/>
              </w:rPr>
              <w:t xml:space="preserve">Module 7: </w:t>
            </w:r>
          </w:p>
          <w:p w:rsidR="009466F3" w:rsidRPr="0097186F" w:rsidRDefault="009466F3" w:rsidP="0097186F">
            <w:pPr>
              <w:widowControl w:val="0"/>
              <w:spacing w:line="240" w:lineRule="auto"/>
              <w:rPr>
                <w:sz w:val="20"/>
                <w:szCs w:val="20"/>
              </w:rPr>
            </w:pPr>
            <w:r w:rsidRPr="0097186F">
              <w:rPr>
                <w:sz w:val="20"/>
                <w:szCs w:val="20"/>
              </w:rPr>
              <w:t>The Poverty Trap</w:t>
            </w:r>
          </w:p>
          <w:p w:rsidR="009466F3" w:rsidRPr="004305EC" w:rsidRDefault="009466F3" w:rsidP="0097186F">
            <w:pPr>
              <w:widowControl w:val="0"/>
              <w:spacing w:line="240" w:lineRule="auto"/>
              <w:rPr>
                <w:sz w:val="20"/>
                <w:szCs w:val="20"/>
              </w:rPr>
            </w:pPr>
            <w:r w:rsidRPr="004305EC">
              <w:rPr>
                <w:sz w:val="20"/>
                <w:szCs w:val="20"/>
              </w:rPr>
              <w:t>(Poverty and inequality)</w:t>
            </w:r>
          </w:p>
          <w:p w:rsidR="009466F3" w:rsidRDefault="009466F3" w:rsidP="0097186F">
            <w:pPr>
              <w:widowControl w:val="0"/>
              <w:spacing w:line="240" w:lineRule="auto"/>
              <w:rPr>
                <w:sz w:val="20"/>
                <w:szCs w:val="20"/>
              </w:rPr>
            </w:pPr>
          </w:p>
        </w:tc>
        <w:tc>
          <w:tcPr>
            <w:tcW w:w="1295" w:type="dxa"/>
          </w:tcPr>
          <w:p w:rsidR="009466F3" w:rsidRPr="009466F3" w:rsidRDefault="009466F3" w:rsidP="009466F3">
            <w:pPr>
              <w:widowControl w:val="0"/>
              <w:spacing w:line="240" w:lineRule="auto"/>
              <w:rPr>
                <w:sz w:val="20"/>
                <w:szCs w:val="20"/>
              </w:rPr>
            </w:pPr>
            <w:r>
              <w:rPr>
                <w:sz w:val="20"/>
                <w:szCs w:val="20"/>
              </w:rPr>
              <w:t>Chapter 15</w:t>
            </w:r>
          </w:p>
        </w:tc>
        <w:tc>
          <w:tcPr>
            <w:tcW w:w="3240" w:type="dxa"/>
            <w:shd w:val="clear" w:color="auto" w:fill="auto"/>
            <w:tcMar>
              <w:top w:w="100" w:type="dxa"/>
              <w:left w:w="100" w:type="dxa"/>
              <w:bottom w:w="100" w:type="dxa"/>
              <w:right w:w="100" w:type="dxa"/>
            </w:tcMar>
          </w:tcPr>
          <w:p w:rsidR="009466F3" w:rsidRDefault="009466F3" w:rsidP="004305EC">
            <w:pPr>
              <w:pStyle w:val="ListParagraph"/>
              <w:widowControl w:val="0"/>
              <w:numPr>
                <w:ilvl w:val="0"/>
                <w:numId w:val="33"/>
              </w:numPr>
              <w:spacing w:line="240" w:lineRule="auto"/>
              <w:rPr>
                <w:sz w:val="20"/>
                <w:szCs w:val="20"/>
              </w:rPr>
            </w:pPr>
            <w:r>
              <w:rPr>
                <w:sz w:val="20"/>
                <w:szCs w:val="20"/>
              </w:rPr>
              <w:t>Quiz</w:t>
            </w:r>
          </w:p>
          <w:p w:rsidR="009466F3" w:rsidRDefault="009466F3" w:rsidP="004305EC">
            <w:pPr>
              <w:pStyle w:val="ListParagraph"/>
              <w:widowControl w:val="0"/>
              <w:numPr>
                <w:ilvl w:val="0"/>
                <w:numId w:val="33"/>
              </w:numPr>
              <w:spacing w:line="240" w:lineRule="auto"/>
              <w:rPr>
                <w:sz w:val="20"/>
                <w:szCs w:val="20"/>
              </w:rPr>
            </w:pPr>
            <w:r w:rsidRPr="007305BB">
              <w:rPr>
                <w:sz w:val="20"/>
                <w:szCs w:val="20"/>
              </w:rPr>
              <w:t>Discussion</w:t>
            </w:r>
          </w:p>
          <w:p w:rsidR="009466F3" w:rsidRDefault="009466F3" w:rsidP="004305EC">
            <w:pPr>
              <w:pStyle w:val="ListParagraph"/>
              <w:widowControl w:val="0"/>
              <w:numPr>
                <w:ilvl w:val="0"/>
                <w:numId w:val="33"/>
              </w:numPr>
              <w:spacing w:line="240" w:lineRule="auto"/>
              <w:rPr>
                <w:sz w:val="20"/>
                <w:szCs w:val="20"/>
              </w:rPr>
            </w:pPr>
            <w:r w:rsidRPr="004305EC">
              <w:rPr>
                <w:sz w:val="20"/>
                <w:szCs w:val="20"/>
              </w:rPr>
              <w:t>Ecosystem project</w:t>
            </w:r>
          </w:p>
          <w:p w:rsidR="009466F3" w:rsidRPr="004305EC" w:rsidRDefault="009466F3" w:rsidP="004305EC">
            <w:pPr>
              <w:pStyle w:val="ListParagraph"/>
              <w:widowControl w:val="0"/>
              <w:numPr>
                <w:ilvl w:val="0"/>
                <w:numId w:val="33"/>
              </w:numPr>
              <w:spacing w:line="240" w:lineRule="auto"/>
              <w:rPr>
                <w:b/>
                <w:sz w:val="20"/>
                <w:szCs w:val="20"/>
              </w:rPr>
            </w:pPr>
            <w:r w:rsidRPr="004305EC">
              <w:rPr>
                <w:b/>
                <w:sz w:val="20"/>
                <w:szCs w:val="20"/>
              </w:rPr>
              <w:t>Mid-term Exam</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8</w:t>
            </w:r>
          </w:p>
          <w:p w:rsidR="009466F3" w:rsidRDefault="009466F3">
            <w:pPr>
              <w:widowControl w:val="0"/>
              <w:spacing w:line="240" w:lineRule="auto"/>
              <w:rPr>
                <w:sz w:val="20"/>
                <w:szCs w:val="20"/>
              </w:rPr>
            </w:pPr>
            <w:r>
              <w:rPr>
                <w:sz w:val="20"/>
                <w:szCs w:val="20"/>
              </w:rPr>
              <w:t>10/19-10/25</w:t>
            </w:r>
          </w:p>
          <w:p w:rsidR="009466F3" w:rsidRDefault="009466F3">
            <w:pPr>
              <w:widowControl w:val="0"/>
              <w:spacing w:line="240" w:lineRule="auto"/>
              <w:jc w:val="center"/>
              <w:rPr>
                <w:sz w:val="20"/>
                <w:szCs w:val="20"/>
              </w:rPr>
            </w:pPr>
          </w:p>
        </w:tc>
        <w:tc>
          <w:tcPr>
            <w:tcW w:w="4035" w:type="dxa"/>
            <w:shd w:val="clear" w:color="auto" w:fill="auto"/>
            <w:tcMar>
              <w:top w:w="100" w:type="dxa"/>
              <w:left w:w="100" w:type="dxa"/>
              <w:bottom w:w="100" w:type="dxa"/>
              <w:right w:w="100" w:type="dxa"/>
            </w:tcMar>
          </w:tcPr>
          <w:p w:rsidR="009466F3" w:rsidRDefault="009466F3">
            <w:pPr>
              <w:widowControl w:val="0"/>
              <w:spacing w:line="240" w:lineRule="auto"/>
              <w:rPr>
                <w:b/>
                <w:sz w:val="20"/>
                <w:szCs w:val="20"/>
              </w:rPr>
            </w:pPr>
            <w:r>
              <w:rPr>
                <w:b/>
                <w:sz w:val="20"/>
                <w:szCs w:val="20"/>
              </w:rPr>
              <w:t xml:space="preserve">Module 8: </w:t>
            </w:r>
          </w:p>
          <w:p w:rsidR="009466F3" w:rsidRDefault="009466F3">
            <w:pPr>
              <w:widowControl w:val="0"/>
              <w:spacing w:line="240" w:lineRule="auto"/>
              <w:rPr>
                <w:sz w:val="20"/>
                <w:szCs w:val="20"/>
              </w:rPr>
            </w:pPr>
            <w:r w:rsidRPr="004305EC">
              <w:rPr>
                <w:sz w:val="20"/>
                <w:szCs w:val="20"/>
              </w:rPr>
              <w:t>GDP, The Little Big Number</w:t>
            </w:r>
          </w:p>
          <w:p w:rsidR="009466F3" w:rsidRDefault="009466F3" w:rsidP="004305EC">
            <w:pPr>
              <w:widowControl w:val="0"/>
              <w:spacing w:line="240" w:lineRule="auto"/>
              <w:rPr>
                <w:sz w:val="20"/>
                <w:szCs w:val="20"/>
              </w:rPr>
            </w:pPr>
            <w:r w:rsidRPr="004305EC">
              <w:rPr>
                <w:sz w:val="20"/>
                <w:szCs w:val="20"/>
              </w:rPr>
              <w:t xml:space="preserve">(Government and </w:t>
            </w:r>
            <w:r>
              <w:rPr>
                <w:sz w:val="20"/>
                <w:szCs w:val="20"/>
              </w:rPr>
              <w:t>m</w:t>
            </w:r>
            <w:r w:rsidRPr="004305EC">
              <w:rPr>
                <w:sz w:val="20"/>
                <w:szCs w:val="20"/>
              </w:rPr>
              <w:t>acroeconomics)</w:t>
            </w:r>
          </w:p>
        </w:tc>
        <w:tc>
          <w:tcPr>
            <w:tcW w:w="1295" w:type="dxa"/>
          </w:tcPr>
          <w:p w:rsidR="009466F3" w:rsidRDefault="009466F3" w:rsidP="009466F3">
            <w:pPr>
              <w:widowControl w:val="0"/>
              <w:spacing w:line="240" w:lineRule="auto"/>
              <w:rPr>
                <w:sz w:val="20"/>
                <w:szCs w:val="20"/>
              </w:rPr>
            </w:pPr>
            <w:r>
              <w:rPr>
                <w:sz w:val="20"/>
                <w:szCs w:val="20"/>
              </w:rPr>
              <w:t xml:space="preserve">Chapters </w:t>
            </w:r>
          </w:p>
          <w:p w:rsidR="009466F3" w:rsidRPr="009466F3" w:rsidRDefault="009466F3" w:rsidP="009466F3">
            <w:pPr>
              <w:widowControl w:val="0"/>
              <w:spacing w:line="240" w:lineRule="auto"/>
              <w:rPr>
                <w:sz w:val="20"/>
                <w:szCs w:val="20"/>
              </w:rPr>
            </w:pPr>
            <w:r>
              <w:rPr>
                <w:sz w:val="20"/>
                <w:szCs w:val="20"/>
              </w:rPr>
              <w:t>18 and 19</w:t>
            </w:r>
          </w:p>
        </w:tc>
        <w:tc>
          <w:tcPr>
            <w:tcW w:w="3240" w:type="dxa"/>
            <w:shd w:val="clear" w:color="auto" w:fill="auto"/>
            <w:tcMar>
              <w:top w:w="100" w:type="dxa"/>
              <w:left w:w="100" w:type="dxa"/>
              <w:bottom w:w="100" w:type="dxa"/>
              <w:right w:w="100" w:type="dxa"/>
            </w:tcMar>
          </w:tcPr>
          <w:p w:rsidR="009466F3" w:rsidRDefault="009466F3" w:rsidP="004305EC">
            <w:pPr>
              <w:pStyle w:val="ListParagraph"/>
              <w:widowControl w:val="0"/>
              <w:numPr>
                <w:ilvl w:val="0"/>
                <w:numId w:val="19"/>
              </w:numPr>
              <w:spacing w:line="240" w:lineRule="auto"/>
              <w:rPr>
                <w:sz w:val="20"/>
                <w:szCs w:val="20"/>
              </w:rPr>
            </w:pPr>
            <w:r>
              <w:rPr>
                <w:sz w:val="20"/>
                <w:szCs w:val="20"/>
              </w:rPr>
              <w:t>Quiz</w:t>
            </w:r>
          </w:p>
          <w:p w:rsidR="009466F3" w:rsidRDefault="009466F3" w:rsidP="004305EC">
            <w:pPr>
              <w:pStyle w:val="ListParagraph"/>
              <w:widowControl w:val="0"/>
              <w:numPr>
                <w:ilvl w:val="0"/>
                <w:numId w:val="19"/>
              </w:numPr>
              <w:spacing w:line="240" w:lineRule="auto"/>
              <w:rPr>
                <w:sz w:val="20"/>
                <w:szCs w:val="20"/>
              </w:rPr>
            </w:pPr>
            <w:r w:rsidRPr="007305BB">
              <w:rPr>
                <w:sz w:val="20"/>
                <w:szCs w:val="20"/>
              </w:rPr>
              <w:t>Discussion</w:t>
            </w:r>
          </w:p>
          <w:p w:rsidR="009466F3" w:rsidRDefault="009466F3" w:rsidP="004305EC">
            <w:pPr>
              <w:pStyle w:val="ListParagraph"/>
              <w:widowControl w:val="0"/>
              <w:numPr>
                <w:ilvl w:val="0"/>
                <w:numId w:val="19"/>
              </w:numPr>
              <w:spacing w:line="240" w:lineRule="auto"/>
              <w:rPr>
                <w:sz w:val="20"/>
                <w:szCs w:val="20"/>
              </w:rPr>
            </w:pPr>
            <w:r w:rsidRPr="004305EC">
              <w:rPr>
                <w:sz w:val="20"/>
                <w:szCs w:val="20"/>
              </w:rPr>
              <w:t>Ecosystem project</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9</w:t>
            </w:r>
          </w:p>
          <w:p w:rsidR="009466F3" w:rsidRDefault="009466F3" w:rsidP="000C0E15">
            <w:pPr>
              <w:widowControl w:val="0"/>
              <w:spacing w:line="240" w:lineRule="auto"/>
              <w:jc w:val="center"/>
              <w:rPr>
                <w:sz w:val="20"/>
                <w:szCs w:val="20"/>
              </w:rPr>
            </w:pPr>
            <w:r>
              <w:rPr>
                <w:sz w:val="20"/>
                <w:szCs w:val="20"/>
              </w:rPr>
              <w:t>10/26-11/01</w:t>
            </w:r>
          </w:p>
        </w:tc>
        <w:tc>
          <w:tcPr>
            <w:tcW w:w="4035" w:type="dxa"/>
            <w:shd w:val="clear" w:color="auto" w:fill="auto"/>
            <w:tcMar>
              <w:top w:w="100" w:type="dxa"/>
              <w:left w:w="100" w:type="dxa"/>
              <w:bottom w:w="100" w:type="dxa"/>
              <w:right w:w="100" w:type="dxa"/>
            </w:tcMar>
          </w:tcPr>
          <w:p w:rsidR="009466F3" w:rsidRDefault="009466F3" w:rsidP="004305EC">
            <w:pPr>
              <w:widowControl w:val="0"/>
              <w:spacing w:line="240" w:lineRule="auto"/>
              <w:rPr>
                <w:b/>
                <w:sz w:val="20"/>
                <w:szCs w:val="20"/>
              </w:rPr>
            </w:pPr>
            <w:r>
              <w:rPr>
                <w:b/>
                <w:sz w:val="20"/>
                <w:szCs w:val="20"/>
              </w:rPr>
              <w:t xml:space="preserve">Module 9: </w:t>
            </w:r>
          </w:p>
          <w:p w:rsidR="009466F3" w:rsidRDefault="009466F3" w:rsidP="004305EC">
            <w:pPr>
              <w:widowControl w:val="0"/>
              <w:spacing w:line="240" w:lineRule="auto"/>
              <w:rPr>
                <w:sz w:val="20"/>
                <w:szCs w:val="20"/>
              </w:rPr>
            </w:pPr>
            <w:r w:rsidRPr="004305EC">
              <w:rPr>
                <w:sz w:val="20"/>
                <w:szCs w:val="20"/>
              </w:rPr>
              <w:t>Cracking the Secrets to Economic Growth</w:t>
            </w:r>
          </w:p>
          <w:p w:rsidR="009466F3" w:rsidRDefault="009466F3" w:rsidP="004305EC">
            <w:pPr>
              <w:widowControl w:val="0"/>
              <w:spacing w:line="240" w:lineRule="auto"/>
              <w:rPr>
                <w:sz w:val="20"/>
                <w:szCs w:val="20"/>
              </w:rPr>
            </w:pPr>
            <w:r>
              <w:rPr>
                <w:sz w:val="20"/>
                <w:szCs w:val="20"/>
              </w:rPr>
              <w:t>(Economic growth)</w:t>
            </w:r>
          </w:p>
        </w:tc>
        <w:tc>
          <w:tcPr>
            <w:tcW w:w="1295" w:type="dxa"/>
          </w:tcPr>
          <w:p w:rsidR="009466F3" w:rsidRPr="009466F3" w:rsidRDefault="009466F3" w:rsidP="009466F3">
            <w:pPr>
              <w:widowControl w:val="0"/>
              <w:spacing w:line="240" w:lineRule="auto"/>
              <w:rPr>
                <w:sz w:val="20"/>
                <w:szCs w:val="20"/>
              </w:rPr>
            </w:pPr>
            <w:r>
              <w:rPr>
                <w:sz w:val="20"/>
                <w:szCs w:val="20"/>
              </w:rPr>
              <w:t>Chapter 20</w:t>
            </w:r>
          </w:p>
        </w:tc>
        <w:tc>
          <w:tcPr>
            <w:tcW w:w="3240" w:type="dxa"/>
            <w:shd w:val="clear" w:color="auto" w:fill="auto"/>
            <w:tcMar>
              <w:top w:w="100" w:type="dxa"/>
              <w:left w:w="100" w:type="dxa"/>
              <w:bottom w:w="100" w:type="dxa"/>
              <w:right w:w="100" w:type="dxa"/>
            </w:tcMar>
          </w:tcPr>
          <w:p w:rsidR="009466F3" w:rsidRDefault="009466F3" w:rsidP="004305EC">
            <w:pPr>
              <w:pStyle w:val="ListParagraph"/>
              <w:widowControl w:val="0"/>
              <w:numPr>
                <w:ilvl w:val="0"/>
                <w:numId w:val="21"/>
              </w:numPr>
              <w:spacing w:line="240" w:lineRule="auto"/>
              <w:rPr>
                <w:sz w:val="20"/>
                <w:szCs w:val="20"/>
              </w:rPr>
            </w:pPr>
            <w:r>
              <w:rPr>
                <w:sz w:val="20"/>
                <w:szCs w:val="20"/>
              </w:rPr>
              <w:t>Quiz</w:t>
            </w:r>
          </w:p>
          <w:p w:rsidR="009466F3" w:rsidRDefault="009466F3" w:rsidP="004305EC">
            <w:pPr>
              <w:pStyle w:val="ListParagraph"/>
              <w:widowControl w:val="0"/>
              <w:numPr>
                <w:ilvl w:val="0"/>
                <w:numId w:val="21"/>
              </w:numPr>
              <w:spacing w:line="240" w:lineRule="auto"/>
              <w:rPr>
                <w:sz w:val="20"/>
                <w:szCs w:val="20"/>
              </w:rPr>
            </w:pPr>
            <w:r w:rsidRPr="007305BB">
              <w:rPr>
                <w:sz w:val="20"/>
                <w:szCs w:val="20"/>
              </w:rPr>
              <w:t>Discussion</w:t>
            </w:r>
          </w:p>
          <w:p w:rsidR="009466F3" w:rsidRDefault="009466F3" w:rsidP="004305EC">
            <w:pPr>
              <w:widowControl w:val="0"/>
              <w:numPr>
                <w:ilvl w:val="0"/>
                <w:numId w:val="21"/>
              </w:numPr>
              <w:spacing w:line="240" w:lineRule="auto"/>
              <w:rPr>
                <w:sz w:val="20"/>
                <w:szCs w:val="20"/>
              </w:rPr>
            </w:pPr>
            <w:r w:rsidRPr="004305EC">
              <w:rPr>
                <w:sz w:val="20"/>
                <w:szCs w:val="20"/>
              </w:rPr>
              <w:t>Ecosystem project</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10</w:t>
            </w:r>
          </w:p>
          <w:p w:rsidR="009466F3" w:rsidRDefault="009466F3" w:rsidP="000C0E15">
            <w:pPr>
              <w:widowControl w:val="0"/>
              <w:spacing w:line="240" w:lineRule="auto"/>
              <w:jc w:val="center"/>
              <w:rPr>
                <w:sz w:val="20"/>
                <w:szCs w:val="20"/>
              </w:rPr>
            </w:pPr>
            <w:r>
              <w:rPr>
                <w:sz w:val="20"/>
                <w:szCs w:val="20"/>
              </w:rPr>
              <w:t>11/02-11/08</w:t>
            </w:r>
          </w:p>
        </w:tc>
        <w:tc>
          <w:tcPr>
            <w:tcW w:w="4035" w:type="dxa"/>
            <w:shd w:val="clear" w:color="auto" w:fill="auto"/>
            <w:tcMar>
              <w:top w:w="100" w:type="dxa"/>
              <w:left w:w="100" w:type="dxa"/>
              <w:bottom w:w="100" w:type="dxa"/>
              <w:right w:w="100" w:type="dxa"/>
            </w:tcMar>
          </w:tcPr>
          <w:p w:rsidR="009466F3" w:rsidRDefault="009466F3">
            <w:pPr>
              <w:widowControl w:val="0"/>
              <w:spacing w:line="240" w:lineRule="auto"/>
              <w:rPr>
                <w:b/>
                <w:sz w:val="20"/>
                <w:szCs w:val="20"/>
              </w:rPr>
            </w:pPr>
            <w:r>
              <w:rPr>
                <w:b/>
                <w:sz w:val="20"/>
                <w:szCs w:val="20"/>
              </w:rPr>
              <w:t xml:space="preserve">Module 10: </w:t>
            </w:r>
          </w:p>
          <w:p w:rsidR="009466F3" w:rsidRDefault="009466F3">
            <w:pPr>
              <w:widowControl w:val="0"/>
              <w:spacing w:line="240" w:lineRule="auto"/>
              <w:rPr>
                <w:sz w:val="20"/>
                <w:szCs w:val="20"/>
              </w:rPr>
            </w:pPr>
            <w:r>
              <w:rPr>
                <w:sz w:val="20"/>
                <w:szCs w:val="20"/>
              </w:rPr>
              <w:t>T</w:t>
            </w:r>
            <w:r w:rsidRPr="004305EC">
              <w:rPr>
                <w:sz w:val="20"/>
                <w:szCs w:val="20"/>
              </w:rPr>
              <w:t>he Recession / The Giant Economic Squeeze</w:t>
            </w:r>
          </w:p>
          <w:p w:rsidR="009466F3" w:rsidRDefault="009466F3">
            <w:pPr>
              <w:widowControl w:val="0"/>
              <w:spacing w:line="240" w:lineRule="auto"/>
              <w:rPr>
                <w:sz w:val="20"/>
                <w:szCs w:val="20"/>
              </w:rPr>
            </w:pPr>
            <w:r>
              <w:rPr>
                <w:sz w:val="20"/>
                <w:szCs w:val="20"/>
              </w:rPr>
              <w:t>(Unemployment)</w:t>
            </w:r>
          </w:p>
        </w:tc>
        <w:tc>
          <w:tcPr>
            <w:tcW w:w="1295" w:type="dxa"/>
          </w:tcPr>
          <w:p w:rsidR="009466F3" w:rsidRPr="009466F3" w:rsidRDefault="009466F3" w:rsidP="009466F3">
            <w:pPr>
              <w:widowControl w:val="0"/>
              <w:spacing w:line="240" w:lineRule="auto"/>
              <w:rPr>
                <w:sz w:val="20"/>
                <w:szCs w:val="20"/>
              </w:rPr>
            </w:pPr>
            <w:r>
              <w:rPr>
                <w:sz w:val="20"/>
                <w:szCs w:val="20"/>
              </w:rPr>
              <w:t>Chapter 21</w:t>
            </w:r>
          </w:p>
        </w:tc>
        <w:tc>
          <w:tcPr>
            <w:tcW w:w="3240" w:type="dxa"/>
            <w:shd w:val="clear" w:color="auto" w:fill="auto"/>
            <w:tcMar>
              <w:top w:w="100" w:type="dxa"/>
              <w:left w:w="100" w:type="dxa"/>
              <w:bottom w:w="100" w:type="dxa"/>
              <w:right w:w="100" w:type="dxa"/>
            </w:tcMar>
          </w:tcPr>
          <w:p w:rsidR="009466F3" w:rsidRDefault="009466F3" w:rsidP="004305EC">
            <w:pPr>
              <w:pStyle w:val="ListParagraph"/>
              <w:widowControl w:val="0"/>
              <w:numPr>
                <w:ilvl w:val="0"/>
                <w:numId w:val="14"/>
              </w:numPr>
              <w:spacing w:line="240" w:lineRule="auto"/>
              <w:rPr>
                <w:sz w:val="20"/>
                <w:szCs w:val="20"/>
              </w:rPr>
            </w:pPr>
            <w:r>
              <w:rPr>
                <w:sz w:val="20"/>
                <w:szCs w:val="20"/>
              </w:rPr>
              <w:t>Quiz</w:t>
            </w:r>
          </w:p>
          <w:p w:rsidR="009466F3" w:rsidRDefault="009466F3" w:rsidP="004305EC">
            <w:pPr>
              <w:pStyle w:val="ListParagraph"/>
              <w:widowControl w:val="0"/>
              <w:numPr>
                <w:ilvl w:val="0"/>
                <w:numId w:val="14"/>
              </w:numPr>
              <w:spacing w:line="240" w:lineRule="auto"/>
              <w:rPr>
                <w:sz w:val="20"/>
                <w:szCs w:val="20"/>
              </w:rPr>
            </w:pPr>
            <w:r>
              <w:rPr>
                <w:sz w:val="20"/>
                <w:szCs w:val="20"/>
              </w:rPr>
              <w:t>Crystal ball assignment 1</w:t>
            </w:r>
          </w:p>
          <w:p w:rsidR="009466F3" w:rsidRDefault="009466F3" w:rsidP="004305EC">
            <w:pPr>
              <w:widowControl w:val="0"/>
              <w:numPr>
                <w:ilvl w:val="0"/>
                <w:numId w:val="14"/>
              </w:numPr>
              <w:spacing w:line="240" w:lineRule="auto"/>
              <w:rPr>
                <w:sz w:val="20"/>
                <w:szCs w:val="20"/>
              </w:rPr>
            </w:pPr>
            <w:r w:rsidRPr="004305EC">
              <w:rPr>
                <w:sz w:val="20"/>
                <w:szCs w:val="20"/>
              </w:rPr>
              <w:t>Ecosystem project</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11</w:t>
            </w:r>
          </w:p>
          <w:p w:rsidR="009466F3" w:rsidRDefault="009466F3" w:rsidP="000C0E15">
            <w:pPr>
              <w:widowControl w:val="0"/>
              <w:spacing w:line="240" w:lineRule="auto"/>
              <w:jc w:val="center"/>
              <w:rPr>
                <w:sz w:val="20"/>
                <w:szCs w:val="20"/>
              </w:rPr>
            </w:pPr>
            <w:r>
              <w:rPr>
                <w:sz w:val="20"/>
                <w:szCs w:val="20"/>
              </w:rPr>
              <w:t>11/09-11/15</w:t>
            </w:r>
          </w:p>
        </w:tc>
        <w:tc>
          <w:tcPr>
            <w:tcW w:w="4035" w:type="dxa"/>
            <w:shd w:val="clear" w:color="auto" w:fill="auto"/>
            <w:tcMar>
              <w:top w:w="100" w:type="dxa"/>
              <w:left w:w="100" w:type="dxa"/>
              <w:bottom w:w="100" w:type="dxa"/>
              <w:right w:w="100" w:type="dxa"/>
            </w:tcMar>
          </w:tcPr>
          <w:p w:rsidR="009466F3" w:rsidRPr="004305EC" w:rsidRDefault="009466F3">
            <w:pPr>
              <w:widowControl w:val="0"/>
              <w:spacing w:line="240" w:lineRule="auto"/>
              <w:rPr>
                <w:sz w:val="20"/>
                <w:szCs w:val="20"/>
              </w:rPr>
            </w:pPr>
            <w:r>
              <w:rPr>
                <w:b/>
                <w:sz w:val="20"/>
                <w:szCs w:val="20"/>
              </w:rPr>
              <w:t xml:space="preserve">Module 11: </w:t>
            </w:r>
          </w:p>
          <w:p w:rsidR="009466F3" w:rsidRPr="004305EC" w:rsidRDefault="009466F3">
            <w:pPr>
              <w:widowControl w:val="0"/>
              <w:spacing w:line="240" w:lineRule="auto"/>
              <w:rPr>
                <w:sz w:val="20"/>
                <w:szCs w:val="20"/>
              </w:rPr>
            </w:pPr>
            <w:r w:rsidRPr="004305EC">
              <w:rPr>
                <w:sz w:val="20"/>
                <w:szCs w:val="20"/>
              </w:rPr>
              <w:t>Rent too Darn High</w:t>
            </w:r>
          </w:p>
          <w:p w:rsidR="009466F3" w:rsidRPr="004305EC" w:rsidRDefault="009466F3">
            <w:pPr>
              <w:widowControl w:val="0"/>
              <w:spacing w:line="240" w:lineRule="auto"/>
              <w:rPr>
                <w:b/>
                <w:sz w:val="20"/>
                <w:szCs w:val="20"/>
              </w:rPr>
            </w:pPr>
            <w:r w:rsidRPr="004305EC">
              <w:rPr>
                <w:sz w:val="20"/>
                <w:szCs w:val="20"/>
              </w:rPr>
              <w:t>(Inflation)</w:t>
            </w:r>
          </w:p>
        </w:tc>
        <w:tc>
          <w:tcPr>
            <w:tcW w:w="1295" w:type="dxa"/>
          </w:tcPr>
          <w:p w:rsidR="009466F3" w:rsidRPr="009466F3" w:rsidRDefault="009466F3" w:rsidP="009466F3">
            <w:pPr>
              <w:widowControl w:val="0"/>
              <w:spacing w:line="240" w:lineRule="auto"/>
              <w:rPr>
                <w:sz w:val="20"/>
                <w:szCs w:val="20"/>
              </w:rPr>
            </w:pPr>
            <w:r>
              <w:rPr>
                <w:sz w:val="20"/>
                <w:szCs w:val="20"/>
              </w:rPr>
              <w:t>Chapter 22</w:t>
            </w:r>
          </w:p>
        </w:tc>
        <w:tc>
          <w:tcPr>
            <w:tcW w:w="3240" w:type="dxa"/>
            <w:shd w:val="clear" w:color="auto" w:fill="auto"/>
            <w:tcMar>
              <w:top w:w="100" w:type="dxa"/>
              <w:left w:w="100" w:type="dxa"/>
              <w:bottom w:w="100" w:type="dxa"/>
              <w:right w:w="100" w:type="dxa"/>
            </w:tcMar>
          </w:tcPr>
          <w:p w:rsidR="009466F3" w:rsidRDefault="009466F3" w:rsidP="004305EC">
            <w:pPr>
              <w:pStyle w:val="ListParagraph"/>
              <w:widowControl w:val="0"/>
              <w:numPr>
                <w:ilvl w:val="0"/>
                <w:numId w:val="5"/>
              </w:numPr>
              <w:spacing w:line="240" w:lineRule="auto"/>
              <w:rPr>
                <w:sz w:val="20"/>
                <w:szCs w:val="20"/>
              </w:rPr>
            </w:pPr>
            <w:r>
              <w:rPr>
                <w:sz w:val="20"/>
                <w:szCs w:val="20"/>
              </w:rPr>
              <w:t>Quiz</w:t>
            </w:r>
          </w:p>
          <w:p w:rsidR="009466F3" w:rsidRDefault="009466F3" w:rsidP="004305EC">
            <w:pPr>
              <w:pStyle w:val="ListParagraph"/>
              <w:widowControl w:val="0"/>
              <w:numPr>
                <w:ilvl w:val="0"/>
                <w:numId w:val="5"/>
              </w:numPr>
              <w:spacing w:line="240" w:lineRule="auto"/>
              <w:rPr>
                <w:sz w:val="20"/>
                <w:szCs w:val="20"/>
              </w:rPr>
            </w:pPr>
            <w:r>
              <w:rPr>
                <w:sz w:val="20"/>
                <w:szCs w:val="20"/>
              </w:rPr>
              <w:t>Crystal ball assignment 2</w:t>
            </w:r>
          </w:p>
          <w:p w:rsidR="009466F3" w:rsidRDefault="009466F3" w:rsidP="004305EC">
            <w:pPr>
              <w:widowControl w:val="0"/>
              <w:numPr>
                <w:ilvl w:val="0"/>
                <w:numId w:val="5"/>
              </w:numPr>
              <w:spacing w:line="240" w:lineRule="auto"/>
              <w:rPr>
                <w:sz w:val="20"/>
                <w:szCs w:val="20"/>
              </w:rPr>
            </w:pPr>
            <w:r w:rsidRPr="004305EC">
              <w:rPr>
                <w:sz w:val="20"/>
                <w:szCs w:val="20"/>
              </w:rPr>
              <w:t>Ecosystem project</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12</w:t>
            </w:r>
          </w:p>
          <w:p w:rsidR="009466F3" w:rsidRDefault="009466F3" w:rsidP="000C0E15">
            <w:pPr>
              <w:widowControl w:val="0"/>
              <w:spacing w:line="240" w:lineRule="auto"/>
              <w:jc w:val="center"/>
              <w:rPr>
                <w:sz w:val="20"/>
                <w:szCs w:val="20"/>
              </w:rPr>
            </w:pPr>
            <w:r>
              <w:rPr>
                <w:sz w:val="20"/>
                <w:szCs w:val="20"/>
              </w:rPr>
              <w:t>11/16-11/22</w:t>
            </w:r>
          </w:p>
        </w:tc>
        <w:tc>
          <w:tcPr>
            <w:tcW w:w="4035" w:type="dxa"/>
            <w:shd w:val="clear" w:color="auto" w:fill="auto"/>
            <w:tcMar>
              <w:top w:w="100" w:type="dxa"/>
              <w:left w:w="100" w:type="dxa"/>
              <w:bottom w:w="100" w:type="dxa"/>
              <w:right w:w="100" w:type="dxa"/>
            </w:tcMar>
          </w:tcPr>
          <w:p w:rsidR="009466F3" w:rsidRDefault="009466F3" w:rsidP="004305EC">
            <w:pPr>
              <w:widowControl w:val="0"/>
              <w:spacing w:line="240" w:lineRule="auto"/>
              <w:rPr>
                <w:b/>
                <w:sz w:val="20"/>
                <w:szCs w:val="20"/>
              </w:rPr>
            </w:pPr>
            <w:r>
              <w:rPr>
                <w:b/>
                <w:sz w:val="20"/>
                <w:szCs w:val="20"/>
              </w:rPr>
              <w:t>Module 12:</w:t>
            </w:r>
          </w:p>
          <w:p w:rsidR="009466F3" w:rsidRPr="004305EC" w:rsidRDefault="009466F3" w:rsidP="004305EC">
            <w:pPr>
              <w:widowControl w:val="0"/>
              <w:spacing w:line="240" w:lineRule="auto"/>
              <w:rPr>
                <w:sz w:val="20"/>
                <w:szCs w:val="20"/>
              </w:rPr>
            </w:pPr>
            <w:r w:rsidRPr="004305EC">
              <w:rPr>
                <w:sz w:val="20"/>
                <w:szCs w:val="20"/>
              </w:rPr>
              <w:t xml:space="preserve">Trade is Not a Four-Letter Word (International business) </w:t>
            </w:r>
          </w:p>
        </w:tc>
        <w:tc>
          <w:tcPr>
            <w:tcW w:w="1295" w:type="dxa"/>
          </w:tcPr>
          <w:p w:rsidR="009466F3" w:rsidRPr="009466F3" w:rsidRDefault="009466F3" w:rsidP="009466F3">
            <w:pPr>
              <w:widowControl w:val="0"/>
              <w:spacing w:line="240" w:lineRule="auto"/>
              <w:rPr>
                <w:sz w:val="20"/>
                <w:szCs w:val="20"/>
              </w:rPr>
            </w:pPr>
            <w:r>
              <w:rPr>
                <w:sz w:val="20"/>
                <w:szCs w:val="20"/>
              </w:rPr>
              <w:t>Chapter 23</w:t>
            </w:r>
          </w:p>
        </w:tc>
        <w:tc>
          <w:tcPr>
            <w:tcW w:w="3240" w:type="dxa"/>
            <w:shd w:val="clear" w:color="auto" w:fill="auto"/>
            <w:tcMar>
              <w:top w:w="100" w:type="dxa"/>
              <w:left w:w="100" w:type="dxa"/>
              <w:bottom w:w="100" w:type="dxa"/>
              <w:right w:w="100" w:type="dxa"/>
            </w:tcMar>
          </w:tcPr>
          <w:p w:rsidR="009466F3" w:rsidRDefault="009466F3" w:rsidP="004305EC">
            <w:pPr>
              <w:pStyle w:val="ListParagraph"/>
              <w:widowControl w:val="0"/>
              <w:numPr>
                <w:ilvl w:val="0"/>
                <w:numId w:val="26"/>
              </w:numPr>
              <w:spacing w:line="240" w:lineRule="auto"/>
              <w:rPr>
                <w:sz w:val="20"/>
                <w:szCs w:val="20"/>
              </w:rPr>
            </w:pPr>
            <w:r>
              <w:rPr>
                <w:sz w:val="20"/>
                <w:szCs w:val="20"/>
              </w:rPr>
              <w:t>Quiz</w:t>
            </w:r>
          </w:p>
          <w:p w:rsidR="009466F3" w:rsidRDefault="009466F3" w:rsidP="004305EC">
            <w:pPr>
              <w:pStyle w:val="ListParagraph"/>
              <w:widowControl w:val="0"/>
              <w:numPr>
                <w:ilvl w:val="0"/>
                <w:numId w:val="26"/>
              </w:numPr>
              <w:spacing w:line="240" w:lineRule="auto"/>
              <w:rPr>
                <w:sz w:val="20"/>
                <w:szCs w:val="20"/>
              </w:rPr>
            </w:pPr>
            <w:r>
              <w:rPr>
                <w:sz w:val="20"/>
                <w:szCs w:val="20"/>
              </w:rPr>
              <w:t>Crystal ball assignment 3</w:t>
            </w:r>
          </w:p>
          <w:p w:rsidR="009466F3" w:rsidRDefault="009466F3" w:rsidP="004305EC">
            <w:pPr>
              <w:widowControl w:val="0"/>
              <w:numPr>
                <w:ilvl w:val="0"/>
                <w:numId w:val="26"/>
              </w:numPr>
              <w:spacing w:line="240" w:lineRule="auto"/>
              <w:rPr>
                <w:sz w:val="20"/>
                <w:szCs w:val="20"/>
              </w:rPr>
            </w:pPr>
            <w:r w:rsidRPr="004305EC">
              <w:rPr>
                <w:sz w:val="20"/>
                <w:szCs w:val="20"/>
              </w:rPr>
              <w:t>Ecosystem project</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13</w:t>
            </w:r>
          </w:p>
          <w:p w:rsidR="009466F3" w:rsidRDefault="009466F3" w:rsidP="000C0E15">
            <w:pPr>
              <w:widowControl w:val="0"/>
              <w:spacing w:line="240" w:lineRule="auto"/>
              <w:jc w:val="center"/>
              <w:rPr>
                <w:sz w:val="20"/>
                <w:szCs w:val="20"/>
              </w:rPr>
            </w:pPr>
            <w:r>
              <w:rPr>
                <w:sz w:val="20"/>
                <w:szCs w:val="20"/>
              </w:rPr>
              <w:t>11/23-11/29</w:t>
            </w:r>
          </w:p>
          <w:p w:rsidR="009466F3" w:rsidRDefault="009466F3" w:rsidP="000C0E15">
            <w:pPr>
              <w:widowControl w:val="0"/>
              <w:spacing w:line="240" w:lineRule="auto"/>
              <w:jc w:val="center"/>
              <w:rPr>
                <w:sz w:val="20"/>
                <w:szCs w:val="20"/>
              </w:rPr>
            </w:pPr>
          </w:p>
          <w:p w:rsidR="009466F3" w:rsidRDefault="009466F3" w:rsidP="000C0E15">
            <w:pPr>
              <w:widowControl w:val="0"/>
              <w:spacing w:line="240" w:lineRule="auto"/>
              <w:jc w:val="center"/>
              <w:rPr>
                <w:sz w:val="20"/>
                <w:szCs w:val="20"/>
              </w:rPr>
            </w:pPr>
            <w:r w:rsidRPr="000C0E15">
              <w:rPr>
                <w:sz w:val="18"/>
                <w:szCs w:val="20"/>
              </w:rPr>
              <w:t>Thanksgiving</w:t>
            </w:r>
            <w:r>
              <w:rPr>
                <w:sz w:val="18"/>
                <w:szCs w:val="20"/>
              </w:rPr>
              <w:t xml:space="preserve"> recess 11/27-11/29, no assignment deadlines</w:t>
            </w:r>
          </w:p>
        </w:tc>
        <w:tc>
          <w:tcPr>
            <w:tcW w:w="4035" w:type="dxa"/>
            <w:shd w:val="clear" w:color="auto" w:fill="auto"/>
            <w:tcMar>
              <w:top w:w="100" w:type="dxa"/>
              <w:left w:w="100" w:type="dxa"/>
              <w:bottom w:w="100" w:type="dxa"/>
              <w:right w:w="100" w:type="dxa"/>
            </w:tcMar>
          </w:tcPr>
          <w:p w:rsidR="009466F3" w:rsidRDefault="009466F3" w:rsidP="004305EC">
            <w:pPr>
              <w:widowControl w:val="0"/>
              <w:spacing w:line="240" w:lineRule="auto"/>
              <w:rPr>
                <w:b/>
                <w:sz w:val="20"/>
                <w:szCs w:val="20"/>
              </w:rPr>
            </w:pPr>
            <w:r>
              <w:rPr>
                <w:b/>
                <w:sz w:val="20"/>
                <w:szCs w:val="20"/>
              </w:rPr>
              <w:t>Module 13:</w:t>
            </w:r>
          </w:p>
          <w:p w:rsidR="009466F3" w:rsidRPr="004305EC" w:rsidRDefault="009466F3" w:rsidP="004305EC">
            <w:pPr>
              <w:widowControl w:val="0"/>
              <w:spacing w:line="240" w:lineRule="auto"/>
              <w:rPr>
                <w:sz w:val="20"/>
                <w:szCs w:val="20"/>
              </w:rPr>
            </w:pPr>
            <w:r w:rsidRPr="004305EC">
              <w:rPr>
                <w:sz w:val="20"/>
                <w:szCs w:val="20"/>
              </w:rPr>
              <w:t xml:space="preserve">The Holy Grail of a Balanced Budget </w:t>
            </w:r>
          </w:p>
          <w:p w:rsidR="009466F3" w:rsidRDefault="009466F3" w:rsidP="004305EC">
            <w:pPr>
              <w:widowControl w:val="0"/>
              <w:spacing w:line="240" w:lineRule="auto"/>
              <w:rPr>
                <w:b/>
                <w:sz w:val="20"/>
                <w:szCs w:val="20"/>
              </w:rPr>
            </w:pPr>
            <w:r w:rsidRPr="004305EC">
              <w:rPr>
                <w:sz w:val="20"/>
                <w:szCs w:val="20"/>
              </w:rPr>
              <w:t>(Government operations)</w:t>
            </w:r>
          </w:p>
        </w:tc>
        <w:tc>
          <w:tcPr>
            <w:tcW w:w="1295" w:type="dxa"/>
          </w:tcPr>
          <w:p w:rsidR="009466F3" w:rsidRPr="009466F3" w:rsidRDefault="009466F3" w:rsidP="009466F3">
            <w:pPr>
              <w:widowControl w:val="0"/>
              <w:spacing w:line="240" w:lineRule="auto"/>
              <w:rPr>
                <w:sz w:val="20"/>
                <w:szCs w:val="20"/>
              </w:rPr>
            </w:pPr>
            <w:r>
              <w:rPr>
                <w:sz w:val="20"/>
                <w:szCs w:val="20"/>
              </w:rPr>
              <w:t>Chapter 30</w:t>
            </w:r>
          </w:p>
        </w:tc>
        <w:tc>
          <w:tcPr>
            <w:tcW w:w="3240" w:type="dxa"/>
            <w:shd w:val="clear" w:color="auto" w:fill="auto"/>
            <w:tcMar>
              <w:top w:w="100" w:type="dxa"/>
              <w:left w:w="100" w:type="dxa"/>
              <w:bottom w:w="100" w:type="dxa"/>
              <w:right w:w="100" w:type="dxa"/>
            </w:tcMar>
          </w:tcPr>
          <w:p w:rsidR="009466F3" w:rsidRDefault="009466F3" w:rsidP="004305EC">
            <w:pPr>
              <w:pStyle w:val="ListParagraph"/>
              <w:widowControl w:val="0"/>
              <w:numPr>
                <w:ilvl w:val="0"/>
                <w:numId w:val="13"/>
              </w:numPr>
              <w:spacing w:line="240" w:lineRule="auto"/>
              <w:rPr>
                <w:sz w:val="20"/>
                <w:szCs w:val="20"/>
              </w:rPr>
            </w:pPr>
            <w:r>
              <w:rPr>
                <w:sz w:val="20"/>
                <w:szCs w:val="20"/>
              </w:rPr>
              <w:t>Quiz</w:t>
            </w:r>
          </w:p>
          <w:p w:rsidR="009466F3" w:rsidRDefault="009466F3" w:rsidP="004305EC">
            <w:pPr>
              <w:pStyle w:val="ListParagraph"/>
              <w:widowControl w:val="0"/>
              <w:numPr>
                <w:ilvl w:val="0"/>
                <w:numId w:val="13"/>
              </w:numPr>
              <w:spacing w:line="240" w:lineRule="auto"/>
              <w:rPr>
                <w:sz w:val="20"/>
                <w:szCs w:val="20"/>
              </w:rPr>
            </w:pPr>
            <w:r>
              <w:rPr>
                <w:sz w:val="20"/>
                <w:szCs w:val="20"/>
              </w:rPr>
              <w:t>Crystal ball assignment 4</w:t>
            </w:r>
          </w:p>
          <w:p w:rsidR="009466F3" w:rsidRDefault="009466F3" w:rsidP="004305EC">
            <w:pPr>
              <w:widowControl w:val="0"/>
              <w:numPr>
                <w:ilvl w:val="0"/>
                <w:numId w:val="13"/>
              </w:numPr>
              <w:spacing w:line="240" w:lineRule="auto"/>
              <w:rPr>
                <w:sz w:val="20"/>
                <w:szCs w:val="20"/>
              </w:rPr>
            </w:pPr>
            <w:r w:rsidRPr="004305EC">
              <w:rPr>
                <w:sz w:val="20"/>
                <w:szCs w:val="20"/>
              </w:rPr>
              <w:t>Ecosystem project</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14</w:t>
            </w:r>
          </w:p>
          <w:p w:rsidR="009466F3" w:rsidRPr="000C0E15" w:rsidRDefault="009466F3">
            <w:pPr>
              <w:widowControl w:val="0"/>
              <w:spacing w:line="240" w:lineRule="auto"/>
              <w:jc w:val="center"/>
              <w:rPr>
                <w:sz w:val="20"/>
                <w:szCs w:val="20"/>
              </w:rPr>
            </w:pPr>
            <w:r w:rsidRPr="000C0E15">
              <w:rPr>
                <w:sz w:val="20"/>
                <w:szCs w:val="20"/>
              </w:rPr>
              <w:t>11/30-12/06</w:t>
            </w:r>
          </w:p>
        </w:tc>
        <w:tc>
          <w:tcPr>
            <w:tcW w:w="4035" w:type="dxa"/>
            <w:shd w:val="clear" w:color="auto" w:fill="auto"/>
            <w:tcMar>
              <w:top w:w="100" w:type="dxa"/>
              <w:left w:w="100" w:type="dxa"/>
              <w:bottom w:w="100" w:type="dxa"/>
              <w:right w:w="100" w:type="dxa"/>
            </w:tcMar>
          </w:tcPr>
          <w:p w:rsidR="009466F3" w:rsidRDefault="009466F3">
            <w:pPr>
              <w:widowControl w:val="0"/>
              <w:spacing w:line="240" w:lineRule="auto"/>
              <w:rPr>
                <w:b/>
                <w:sz w:val="20"/>
                <w:szCs w:val="20"/>
              </w:rPr>
            </w:pPr>
            <w:r>
              <w:rPr>
                <w:b/>
                <w:sz w:val="20"/>
                <w:szCs w:val="20"/>
              </w:rPr>
              <w:t>Module 14:</w:t>
            </w:r>
          </w:p>
          <w:p w:rsidR="009466F3" w:rsidRPr="004305EC" w:rsidRDefault="009466F3">
            <w:pPr>
              <w:widowControl w:val="0"/>
              <w:spacing w:line="240" w:lineRule="auto"/>
              <w:rPr>
                <w:sz w:val="20"/>
                <w:szCs w:val="20"/>
              </w:rPr>
            </w:pPr>
            <w:r w:rsidRPr="004305EC">
              <w:rPr>
                <w:sz w:val="20"/>
                <w:szCs w:val="20"/>
              </w:rPr>
              <w:t>Sell Big, Go Global</w:t>
            </w:r>
          </w:p>
          <w:p w:rsidR="009466F3" w:rsidRDefault="009466F3">
            <w:pPr>
              <w:widowControl w:val="0"/>
              <w:spacing w:line="240" w:lineRule="auto"/>
              <w:rPr>
                <w:b/>
                <w:sz w:val="20"/>
                <w:szCs w:val="20"/>
              </w:rPr>
            </w:pPr>
            <w:r w:rsidRPr="004305EC">
              <w:rPr>
                <w:sz w:val="20"/>
                <w:szCs w:val="20"/>
              </w:rPr>
              <w:t>(International Trade and Globalization)</w:t>
            </w:r>
          </w:p>
        </w:tc>
        <w:tc>
          <w:tcPr>
            <w:tcW w:w="1295" w:type="dxa"/>
          </w:tcPr>
          <w:p w:rsidR="009466F3" w:rsidRDefault="009466F3" w:rsidP="009466F3">
            <w:pPr>
              <w:widowControl w:val="0"/>
              <w:spacing w:line="240" w:lineRule="auto"/>
              <w:rPr>
                <w:sz w:val="20"/>
                <w:szCs w:val="20"/>
              </w:rPr>
            </w:pPr>
            <w:r>
              <w:rPr>
                <w:sz w:val="20"/>
                <w:szCs w:val="20"/>
              </w:rPr>
              <w:t xml:space="preserve">Chapters </w:t>
            </w:r>
          </w:p>
          <w:p w:rsidR="009466F3" w:rsidRPr="009466F3" w:rsidRDefault="009466F3" w:rsidP="009466F3">
            <w:pPr>
              <w:widowControl w:val="0"/>
              <w:spacing w:line="240" w:lineRule="auto"/>
              <w:rPr>
                <w:sz w:val="20"/>
                <w:szCs w:val="20"/>
              </w:rPr>
            </w:pPr>
            <w:r>
              <w:rPr>
                <w:sz w:val="20"/>
                <w:szCs w:val="20"/>
              </w:rPr>
              <w:t>33 and 34</w:t>
            </w:r>
          </w:p>
        </w:tc>
        <w:tc>
          <w:tcPr>
            <w:tcW w:w="3240" w:type="dxa"/>
            <w:shd w:val="clear" w:color="auto" w:fill="auto"/>
            <w:tcMar>
              <w:top w:w="100" w:type="dxa"/>
              <w:left w:w="100" w:type="dxa"/>
              <w:bottom w:w="100" w:type="dxa"/>
              <w:right w:w="100" w:type="dxa"/>
            </w:tcMar>
          </w:tcPr>
          <w:p w:rsidR="009466F3" w:rsidRDefault="009466F3" w:rsidP="004305EC">
            <w:pPr>
              <w:pStyle w:val="ListParagraph"/>
              <w:widowControl w:val="0"/>
              <w:numPr>
                <w:ilvl w:val="0"/>
                <w:numId w:val="34"/>
              </w:numPr>
              <w:spacing w:line="240" w:lineRule="auto"/>
              <w:rPr>
                <w:sz w:val="20"/>
                <w:szCs w:val="20"/>
              </w:rPr>
            </w:pPr>
            <w:r>
              <w:rPr>
                <w:sz w:val="20"/>
                <w:szCs w:val="20"/>
              </w:rPr>
              <w:t>Quiz</w:t>
            </w:r>
          </w:p>
          <w:p w:rsidR="009466F3" w:rsidRPr="004305EC" w:rsidRDefault="009466F3" w:rsidP="004305EC">
            <w:pPr>
              <w:pStyle w:val="ListParagraph"/>
              <w:widowControl w:val="0"/>
              <w:numPr>
                <w:ilvl w:val="0"/>
                <w:numId w:val="34"/>
              </w:numPr>
              <w:spacing w:line="240" w:lineRule="auto"/>
              <w:rPr>
                <w:sz w:val="20"/>
                <w:szCs w:val="20"/>
              </w:rPr>
            </w:pPr>
            <w:r w:rsidRPr="004305EC">
              <w:rPr>
                <w:sz w:val="20"/>
                <w:szCs w:val="20"/>
              </w:rPr>
              <w:t>Ecosystem project</w:t>
            </w:r>
          </w:p>
        </w:tc>
      </w:tr>
      <w:tr w:rsidR="009466F3" w:rsidTr="009466F3">
        <w:tc>
          <w:tcPr>
            <w:tcW w:w="1320" w:type="dxa"/>
            <w:shd w:val="clear" w:color="auto" w:fill="auto"/>
            <w:tcMar>
              <w:top w:w="100" w:type="dxa"/>
              <w:left w:w="100" w:type="dxa"/>
              <w:bottom w:w="100" w:type="dxa"/>
              <w:right w:w="100" w:type="dxa"/>
            </w:tcMar>
          </w:tcPr>
          <w:p w:rsidR="009466F3" w:rsidRDefault="009466F3">
            <w:pPr>
              <w:widowControl w:val="0"/>
              <w:spacing w:line="240" w:lineRule="auto"/>
              <w:jc w:val="center"/>
              <w:rPr>
                <w:b/>
                <w:sz w:val="20"/>
                <w:szCs w:val="20"/>
              </w:rPr>
            </w:pPr>
            <w:r>
              <w:rPr>
                <w:b/>
                <w:sz w:val="20"/>
                <w:szCs w:val="20"/>
              </w:rPr>
              <w:t>Week 15</w:t>
            </w:r>
          </w:p>
          <w:p w:rsidR="009466F3" w:rsidRDefault="009466F3">
            <w:pPr>
              <w:widowControl w:val="0"/>
              <w:spacing w:line="240" w:lineRule="auto"/>
              <w:jc w:val="center"/>
              <w:rPr>
                <w:sz w:val="20"/>
                <w:szCs w:val="20"/>
              </w:rPr>
            </w:pPr>
            <w:r w:rsidRPr="006E0B00">
              <w:rPr>
                <w:sz w:val="20"/>
                <w:szCs w:val="20"/>
              </w:rPr>
              <w:t>12/07-12/18</w:t>
            </w:r>
          </w:p>
          <w:p w:rsidR="009466F3" w:rsidRDefault="009466F3">
            <w:pPr>
              <w:widowControl w:val="0"/>
              <w:spacing w:line="240" w:lineRule="auto"/>
              <w:jc w:val="center"/>
              <w:rPr>
                <w:sz w:val="20"/>
                <w:szCs w:val="20"/>
              </w:rPr>
            </w:pPr>
          </w:p>
          <w:p w:rsidR="009466F3" w:rsidRPr="006E0B00" w:rsidRDefault="009466F3">
            <w:pPr>
              <w:widowControl w:val="0"/>
              <w:spacing w:line="240" w:lineRule="auto"/>
              <w:jc w:val="center"/>
              <w:rPr>
                <w:sz w:val="20"/>
                <w:szCs w:val="20"/>
              </w:rPr>
            </w:pPr>
            <w:r>
              <w:rPr>
                <w:sz w:val="20"/>
                <w:szCs w:val="20"/>
              </w:rPr>
              <w:t>Final Exams: 12/10-12/18</w:t>
            </w:r>
          </w:p>
        </w:tc>
        <w:tc>
          <w:tcPr>
            <w:tcW w:w="4035" w:type="dxa"/>
            <w:shd w:val="clear" w:color="auto" w:fill="auto"/>
            <w:tcMar>
              <w:top w:w="100" w:type="dxa"/>
              <w:left w:w="100" w:type="dxa"/>
              <w:bottom w:w="100" w:type="dxa"/>
              <w:right w:w="100" w:type="dxa"/>
            </w:tcMar>
          </w:tcPr>
          <w:p w:rsidR="009466F3" w:rsidRDefault="009466F3">
            <w:pPr>
              <w:widowControl w:val="0"/>
              <w:spacing w:line="240" w:lineRule="auto"/>
              <w:rPr>
                <w:b/>
                <w:sz w:val="20"/>
                <w:szCs w:val="20"/>
              </w:rPr>
            </w:pPr>
            <w:r>
              <w:rPr>
                <w:b/>
                <w:sz w:val="20"/>
                <w:szCs w:val="20"/>
              </w:rPr>
              <w:t>Module 15:</w:t>
            </w:r>
          </w:p>
          <w:p w:rsidR="009466F3" w:rsidRPr="004305EC" w:rsidRDefault="009466F3">
            <w:pPr>
              <w:widowControl w:val="0"/>
              <w:spacing w:line="240" w:lineRule="auto"/>
              <w:rPr>
                <w:sz w:val="20"/>
                <w:szCs w:val="20"/>
              </w:rPr>
            </w:pPr>
            <w:r w:rsidRPr="004305EC">
              <w:rPr>
                <w:sz w:val="20"/>
                <w:szCs w:val="20"/>
              </w:rPr>
              <w:t>The Final Act</w:t>
            </w:r>
          </w:p>
          <w:p w:rsidR="009466F3" w:rsidRDefault="009466F3">
            <w:pPr>
              <w:widowControl w:val="0"/>
              <w:spacing w:line="240" w:lineRule="auto"/>
              <w:rPr>
                <w:b/>
                <w:sz w:val="20"/>
                <w:szCs w:val="20"/>
              </w:rPr>
            </w:pPr>
            <w:r w:rsidRPr="004305EC">
              <w:rPr>
                <w:sz w:val="20"/>
                <w:szCs w:val="20"/>
              </w:rPr>
              <w:t>(Final assessments)</w:t>
            </w:r>
          </w:p>
        </w:tc>
        <w:tc>
          <w:tcPr>
            <w:tcW w:w="1295" w:type="dxa"/>
          </w:tcPr>
          <w:p w:rsidR="009466F3" w:rsidRPr="009466F3" w:rsidRDefault="009466F3" w:rsidP="009466F3">
            <w:pPr>
              <w:widowControl w:val="0"/>
              <w:spacing w:line="240" w:lineRule="auto"/>
              <w:rPr>
                <w:sz w:val="20"/>
                <w:szCs w:val="20"/>
              </w:rPr>
            </w:pPr>
          </w:p>
        </w:tc>
        <w:tc>
          <w:tcPr>
            <w:tcW w:w="3240" w:type="dxa"/>
            <w:shd w:val="clear" w:color="auto" w:fill="auto"/>
            <w:tcMar>
              <w:top w:w="100" w:type="dxa"/>
              <w:left w:w="100" w:type="dxa"/>
              <w:bottom w:w="100" w:type="dxa"/>
              <w:right w:w="100" w:type="dxa"/>
            </w:tcMar>
          </w:tcPr>
          <w:p w:rsidR="009466F3" w:rsidRDefault="009466F3" w:rsidP="004305EC">
            <w:pPr>
              <w:pStyle w:val="ListParagraph"/>
              <w:widowControl w:val="0"/>
              <w:numPr>
                <w:ilvl w:val="0"/>
                <w:numId w:val="35"/>
              </w:numPr>
              <w:spacing w:line="240" w:lineRule="auto"/>
              <w:rPr>
                <w:sz w:val="20"/>
                <w:szCs w:val="20"/>
              </w:rPr>
            </w:pPr>
            <w:r w:rsidRPr="004305EC">
              <w:rPr>
                <w:sz w:val="20"/>
                <w:szCs w:val="20"/>
              </w:rPr>
              <w:t>Ecosystem project</w:t>
            </w:r>
          </w:p>
          <w:p w:rsidR="009466F3" w:rsidRPr="004305EC" w:rsidRDefault="009466F3" w:rsidP="004305EC">
            <w:pPr>
              <w:pStyle w:val="ListParagraph"/>
              <w:widowControl w:val="0"/>
              <w:numPr>
                <w:ilvl w:val="0"/>
                <w:numId w:val="35"/>
              </w:numPr>
              <w:spacing w:line="240" w:lineRule="auto"/>
              <w:rPr>
                <w:b/>
                <w:sz w:val="20"/>
                <w:szCs w:val="20"/>
              </w:rPr>
            </w:pPr>
            <w:r w:rsidRPr="004305EC">
              <w:rPr>
                <w:b/>
                <w:sz w:val="20"/>
                <w:szCs w:val="20"/>
              </w:rPr>
              <w:t>Final Exam</w:t>
            </w:r>
          </w:p>
        </w:tc>
      </w:tr>
    </w:tbl>
    <w:p w:rsidR="006A25C6" w:rsidRDefault="006A25C6"/>
    <w:sectPr w:rsidR="006A25C6" w:rsidSect="00D84A1D">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75E"/>
    <w:multiLevelType w:val="multilevel"/>
    <w:tmpl w:val="9B3A9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50AA5"/>
    <w:multiLevelType w:val="multilevel"/>
    <w:tmpl w:val="8D3A6C6C"/>
    <w:lvl w:ilvl="0">
      <w:start w:val="1"/>
      <w:numFmt w:val="decimal"/>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08A31328"/>
    <w:multiLevelType w:val="multilevel"/>
    <w:tmpl w:val="35CE964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9BF0D9A"/>
    <w:multiLevelType w:val="multilevel"/>
    <w:tmpl w:val="1840A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703E2C"/>
    <w:multiLevelType w:val="multilevel"/>
    <w:tmpl w:val="D6F28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DC01FF"/>
    <w:multiLevelType w:val="multilevel"/>
    <w:tmpl w:val="99F28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FA09A1"/>
    <w:multiLevelType w:val="multilevel"/>
    <w:tmpl w:val="29121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4945E7"/>
    <w:multiLevelType w:val="multilevel"/>
    <w:tmpl w:val="DCC4CAC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1E6D6600"/>
    <w:multiLevelType w:val="multilevel"/>
    <w:tmpl w:val="AADAE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E904D2"/>
    <w:multiLevelType w:val="multilevel"/>
    <w:tmpl w:val="4A6ED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736382"/>
    <w:multiLevelType w:val="multilevel"/>
    <w:tmpl w:val="992A7E4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32B3382B"/>
    <w:multiLevelType w:val="multilevel"/>
    <w:tmpl w:val="DCC4CAC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385A1128"/>
    <w:multiLevelType w:val="multilevel"/>
    <w:tmpl w:val="B88A183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3DE41763"/>
    <w:multiLevelType w:val="multilevel"/>
    <w:tmpl w:val="AB3A481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400670A1"/>
    <w:multiLevelType w:val="multilevel"/>
    <w:tmpl w:val="33826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271477"/>
    <w:multiLevelType w:val="multilevel"/>
    <w:tmpl w:val="9BE4FD4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47AC66D3"/>
    <w:multiLevelType w:val="multilevel"/>
    <w:tmpl w:val="FDEA8C2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4D446B01"/>
    <w:multiLevelType w:val="multilevel"/>
    <w:tmpl w:val="C8EEFA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ED055F2"/>
    <w:multiLevelType w:val="multilevel"/>
    <w:tmpl w:val="D6A2A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56B2033"/>
    <w:multiLevelType w:val="multilevel"/>
    <w:tmpl w:val="F9D04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6AE0DD1"/>
    <w:multiLevelType w:val="multilevel"/>
    <w:tmpl w:val="58C88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D0C69F6"/>
    <w:multiLevelType w:val="multilevel"/>
    <w:tmpl w:val="8F9E3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08E692A"/>
    <w:multiLevelType w:val="multilevel"/>
    <w:tmpl w:val="8C0C2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6607FA"/>
    <w:multiLevelType w:val="multilevel"/>
    <w:tmpl w:val="6328727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650833CC"/>
    <w:multiLevelType w:val="multilevel"/>
    <w:tmpl w:val="1C34406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15:restartNumberingAfterBreak="0">
    <w:nsid w:val="6DE65D56"/>
    <w:multiLevelType w:val="multilevel"/>
    <w:tmpl w:val="DCC4CAC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6E353F8F"/>
    <w:multiLevelType w:val="multilevel"/>
    <w:tmpl w:val="82A451E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6E3E096E"/>
    <w:multiLevelType w:val="multilevel"/>
    <w:tmpl w:val="08C24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E685315"/>
    <w:multiLevelType w:val="multilevel"/>
    <w:tmpl w:val="48D8F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EB67EA4"/>
    <w:multiLevelType w:val="multilevel"/>
    <w:tmpl w:val="75D02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73B70678"/>
    <w:multiLevelType w:val="multilevel"/>
    <w:tmpl w:val="B276D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7537BDF"/>
    <w:multiLevelType w:val="multilevel"/>
    <w:tmpl w:val="EFF89EC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77787B2D"/>
    <w:multiLevelType w:val="multilevel"/>
    <w:tmpl w:val="82A451E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7E4E57EE"/>
    <w:multiLevelType w:val="multilevel"/>
    <w:tmpl w:val="6328727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4" w15:restartNumberingAfterBreak="0">
    <w:nsid w:val="7EB70E12"/>
    <w:multiLevelType w:val="multilevel"/>
    <w:tmpl w:val="1BEC8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9"/>
  </w:num>
  <w:num w:numId="3">
    <w:abstractNumId w:val="29"/>
  </w:num>
  <w:num w:numId="4">
    <w:abstractNumId w:val="21"/>
  </w:num>
  <w:num w:numId="5">
    <w:abstractNumId w:val="10"/>
  </w:num>
  <w:num w:numId="6">
    <w:abstractNumId w:val="23"/>
  </w:num>
  <w:num w:numId="7">
    <w:abstractNumId w:val="20"/>
  </w:num>
  <w:num w:numId="8">
    <w:abstractNumId w:val="1"/>
  </w:num>
  <w:num w:numId="9">
    <w:abstractNumId w:val="18"/>
  </w:num>
  <w:num w:numId="10">
    <w:abstractNumId w:val="5"/>
  </w:num>
  <w:num w:numId="11">
    <w:abstractNumId w:val="6"/>
  </w:num>
  <w:num w:numId="12">
    <w:abstractNumId w:val="14"/>
  </w:num>
  <w:num w:numId="13">
    <w:abstractNumId w:val="25"/>
  </w:num>
  <w:num w:numId="14">
    <w:abstractNumId w:val="15"/>
  </w:num>
  <w:num w:numId="15">
    <w:abstractNumId w:val="27"/>
  </w:num>
  <w:num w:numId="16">
    <w:abstractNumId w:val="17"/>
  </w:num>
  <w:num w:numId="17">
    <w:abstractNumId w:val="3"/>
  </w:num>
  <w:num w:numId="18">
    <w:abstractNumId w:val="4"/>
  </w:num>
  <w:num w:numId="19">
    <w:abstractNumId w:val="16"/>
  </w:num>
  <w:num w:numId="20">
    <w:abstractNumId w:val="0"/>
  </w:num>
  <w:num w:numId="21">
    <w:abstractNumId w:val="13"/>
  </w:num>
  <w:num w:numId="22">
    <w:abstractNumId w:val="32"/>
  </w:num>
  <w:num w:numId="23">
    <w:abstractNumId w:val="9"/>
  </w:num>
  <w:num w:numId="24">
    <w:abstractNumId w:val="12"/>
  </w:num>
  <w:num w:numId="25">
    <w:abstractNumId w:val="22"/>
  </w:num>
  <w:num w:numId="26">
    <w:abstractNumId w:val="2"/>
  </w:num>
  <w:num w:numId="27">
    <w:abstractNumId w:val="30"/>
  </w:num>
  <w:num w:numId="28">
    <w:abstractNumId w:val="31"/>
  </w:num>
  <w:num w:numId="29">
    <w:abstractNumId w:val="8"/>
  </w:num>
  <w:num w:numId="30">
    <w:abstractNumId w:val="34"/>
  </w:num>
  <w:num w:numId="31">
    <w:abstractNumId w:val="24"/>
  </w:num>
  <w:num w:numId="32">
    <w:abstractNumId w:val="26"/>
  </w:num>
  <w:num w:numId="33">
    <w:abstractNumId w:val="33"/>
  </w:num>
  <w:num w:numId="34">
    <w:abstractNumId w:val="1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C6"/>
    <w:rsid w:val="000C0E15"/>
    <w:rsid w:val="002023E7"/>
    <w:rsid w:val="003E788E"/>
    <w:rsid w:val="004305EC"/>
    <w:rsid w:val="005709DE"/>
    <w:rsid w:val="005A2F8D"/>
    <w:rsid w:val="005E3B17"/>
    <w:rsid w:val="006A25C6"/>
    <w:rsid w:val="006E0B00"/>
    <w:rsid w:val="00710D7E"/>
    <w:rsid w:val="007305BB"/>
    <w:rsid w:val="007C08E7"/>
    <w:rsid w:val="009466F3"/>
    <w:rsid w:val="0097186F"/>
    <w:rsid w:val="009B2C5D"/>
    <w:rsid w:val="009E1490"/>
    <w:rsid w:val="00A03DF9"/>
    <w:rsid w:val="00A63832"/>
    <w:rsid w:val="00B5576B"/>
    <w:rsid w:val="00C70DC8"/>
    <w:rsid w:val="00D84A1D"/>
    <w:rsid w:val="00F41325"/>
    <w:rsid w:val="00F6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6E17B-36D9-4F7F-AA80-2E8EB227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61C33"/>
    <w:rPr>
      <w:color w:val="0000FF" w:themeColor="hyperlink"/>
      <w:u w:val="single"/>
    </w:rPr>
  </w:style>
  <w:style w:type="paragraph" w:styleId="NormalWeb">
    <w:name w:val="Normal (Web)"/>
    <w:basedOn w:val="Normal"/>
    <w:uiPriority w:val="99"/>
    <w:semiHidden/>
    <w:unhideWhenUsed/>
    <w:rsid w:val="00D84A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C0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09737">
      <w:bodyDiv w:val="1"/>
      <w:marLeft w:val="0"/>
      <w:marRight w:val="0"/>
      <w:marTop w:val="0"/>
      <w:marBottom w:val="0"/>
      <w:divBdr>
        <w:top w:val="none" w:sz="0" w:space="0" w:color="auto"/>
        <w:left w:val="none" w:sz="0" w:space="0" w:color="auto"/>
        <w:bottom w:val="none" w:sz="0" w:space="0" w:color="auto"/>
        <w:right w:val="none" w:sz="0" w:space="0" w:color="auto"/>
      </w:divBdr>
    </w:div>
    <w:div w:id="1619607769">
      <w:bodyDiv w:val="1"/>
      <w:marLeft w:val="0"/>
      <w:marRight w:val="0"/>
      <w:marTop w:val="0"/>
      <w:marBottom w:val="0"/>
      <w:divBdr>
        <w:top w:val="none" w:sz="0" w:space="0" w:color="auto"/>
        <w:left w:val="none" w:sz="0" w:space="0" w:color="auto"/>
        <w:bottom w:val="none" w:sz="0" w:space="0" w:color="auto"/>
        <w:right w:val="none" w:sz="0" w:space="0" w:color="auto"/>
      </w:divBdr>
    </w:div>
    <w:div w:id="1814759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cm234@georgetown.edu" TargetMode="External"/><Relationship Id="rId13" Type="http://schemas.openxmlformats.org/officeDocument/2006/relationships/hyperlink" Target="http://honorcouncil.georgetown.edu" TargetMode="External"/><Relationship Id="rId18" Type="http://schemas.openxmlformats.org/officeDocument/2006/relationships/hyperlink" Target="https://helpx.adobe.com/flash-player.html" TargetMode="External"/><Relationship Id="rId26" Type="http://schemas.openxmlformats.org/officeDocument/2006/relationships/hyperlink" Target="https://scs.georgetown.edu/resources-current-students/student-handbooks/" TargetMode="External"/><Relationship Id="rId3" Type="http://schemas.openxmlformats.org/officeDocument/2006/relationships/settings" Target="settings.xml"/><Relationship Id="rId21" Type="http://schemas.openxmlformats.org/officeDocument/2006/relationships/hyperlink" Target="http://scswritinglab.georgetown.domains/" TargetMode="External"/><Relationship Id="rId34" Type="http://schemas.openxmlformats.org/officeDocument/2006/relationships/hyperlink" Target="https://studenthealth.georgetown.edu/resourceguide" TargetMode="External"/><Relationship Id="rId7" Type="http://schemas.openxmlformats.org/officeDocument/2006/relationships/hyperlink" Target="https://openstax.org/details/books/principles-economics-2e" TargetMode="External"/><Relationship Id="rId12" Type="http://schemas.openxmlformats.org/officeDocument/2006/relationships/hyperlink" Target="http://turnitin.com/en_us/support" TargetMode="External"/><Relationship Id="rId17" Type="http://schemas.openxmlformats.org/officeDocument/2006/relationships/hyperlink" Target="https://get.adobe.com/reader/" TargetMode="External"/><Relationship Id="rId25" Type="http://schemas.openxmlformats.org/officeDocument/2006/relationships/hyperlink" Target="https://ideaa.georgetown.edu/" TargetMode="External"/><Relationship Id="rId33" Type="http://schemas.openxmlformats.org/officeDocument/2006/relationships/hyperlink" Target="https://studenthealth.georgetown.edu/resourceguide" TargetMode="External"/><Relationship Id="rId2" Type="http://schemas.openxmlformats.org/officeDocument/2006/relationships/styles" Target="styles.xml"/><Relationship Id="rId16" Type="http://schemas.openxmlformats.org/officeDocument/2006/relationships/hyperlink" Target="https://academicsupport.georgetown.edu/" TargetMode="External"/><Relationship Id="rId20" Type="http://schemas.openxmlformats.org/officeDocument/2006/relationships/hyperlink" Target="https://www.library.georgetown.edu/" TargetMode="External"/><Relationship Id="rId29" Type="http://schemas.openxmlformats.org/officeDocument/2006/relationships/hyperlink" Target="https://zoom.us/accessibility" TargetMode="External"/><Relationship Id="rId1" Type="http://schemas.openxmlformats.org/officeDocument/2006/relationships/numbering" Target="numbering.xml"/><Relationship Id="rId6" Type="http://schemas.openxmlformats.org/officeDocument/2006/relationships/hyperlink" Target="mailto:jcm234@georgetown.edu" TargetMode="External"/><Relationship Id="rId11" Type="http://schemas.openxmlformats.org/officeDocument/2006/relationships/hyperlink" Target="https://guides.library.georgetown.edu/scsgeneral/apa" TargetMode="External"/><Relationship Id="rId24" Type="http://schemas.openxmlformats.org/officeDocument/2006/relationships/hyperlink" Target="https://studenthealth.georgetown.edu/mental-health" TargetMode="External"/><Relationship Id="rId32" Type="http://schemas.openxmlformats.org/officeDocument/2006/relationships/hyperlink" Target="https://studenthealth.georgetown.edu/Hoya-Wellness-wheel" TargetMode="External"/><Relationship Id="rId37"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academicsupport.georgetown.edu/disability" TargetMode="External"/><Relationship Id="rId23" Type="http://schemas.openxmlformats.org/officeDocument/2006/relationships/hyperlink" Target="https://academicsupport.georgetown.edu/" TargetMode="External"/><Relationship Id="rId28" Type="http://schemas.openxmlformats.org/officeDocument/2006/relationships/hyperlink" Target="https://community.canvaslms.com/docs/DOC-2061" TargetMode="External"/><Relationship Id="rId36" Type="http://schemas.openxmlformats.org/officeDocument/2006/relationships/fontTable" Target="fontTable.xml"/><Relationship Id="rId10" Type="http://schemas.openxmlformats.org/officeDocument/2006/relationships/hyperlink" Target="https://static.scs.georgetown.edu/upload/kb_file/mps_student_handbook_17-18_final.pdf" TargetMode="External"/><Relationship Id="rId19" Type="http://schemas.openxmlformats.org/officeDocument/2006/relationships/hyperlink" Target="https://guides.library.georgetown.edu/researchcourseguides" TargetMode="External"/><Relationship Id="rId31" Type="http://schemas.openxmlformats.org/officeDocument/2006/relationships/hyperlink" Target="https://studenthealth.georgetown.edu/Hoya-Wellness-wheel" TargetMode="External"/><Relationship Id="rId4" Type="http://schemas.openxmlformats.org/officeDocument/2006/relationships/webSettings" Target="webSettings.xml"/><Relationship Id="rId9" Type="http://schemas.openxmlformats.org/officeDocument/2006/relationships/hyperlink" Target="mailto:chris.mcgrath@georgetown.edu" TargetMode="External"/><Relationship Id="rId14" Type="http://schemas.openxmlformats.org/officeDocument/2006/relationships/hyperlink" Target="mailto:arc@georgetown.edu" TargetMode="External"/><Relationship Id="rId22" Type="http://schemas.openxmlformats.org/officeDocument/2006/relationships/hyperlink" Target="https://community.canvaslms.com/docs/DOC-10701" TargetMode="External"/><Relationship Id="rId27" Type="http://schemas.openxmlformats.org/officeDocument/2006/relationships/hyperlink" Target="https://scs.georgetown.edu/admissions/" TargetMode="External"/><Relationship Id="rId30" Type="http://schemas.openxmlformats.org/officeDocument/2006/relationships/hyperlink" Target="https://studenthealth.georgetown.edu/self-care" TargetMode="External"/><Relationship Id="rId35" Type="http://schemas.openxmlformats.org/officeDocument/2006/relationships/hyperlink" Target="https://titleix.georgetown.edu/student-pregn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4935</Words>
  <Characters>28132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JC</cp:lastModifiedBy>
  <cp:revision>8</cp:revision>
  <dcterms:created xsi:type="dcterms:W3CDTF">2020-06-24T01:27:00Z</dcterms:created>
  <dcterms:modified xsi:type="dcterms:W3CDTF">2022-03-07T01:22:00Z</dcterms:modified>
</cp:coreProperties>
</file>